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ECAD" w14:textId="5B0EB2A7" w:rsidR="00CC7B42" w:rsidRPr="002118B1" w:rsidRDefault="00142510" w:rsidP="00CC7B42">
      <w:pPr>
        <w:jc w:val="center"/>
        <w:rPr>
          <w:rFonts w:ascii="Arial" w:hAnsi="Arial" w:cs="Arial"/>
          <w:b/>
          <w:bCs/>
        </w:rPr>
      </w:pPr>
      <w:r w:rsidRPr="002118B1">
        <w:rPr>
          <w:rFonts w:ascii="Arial" w:hAnsi="Arial" w:cs="Arial"/>
          <w:b/>
          <w:bCs/>
        </w:rPr>
        <w:t>A</w:t>
      </w:r>
      <w:r w:rsidR="002118B1" w:rsidRPr="002118B1">
        <w:rPr>
          <w:rFonts w:ascii="Arial" w:hAnsi="Arial" w:cs="Arial"/>
          <w:b/>
          <w:bCs/>
        </w:rPr>
        <w:t>prendizagem de adultos</w:t>
      </w:r>
      <w:r w:rsidR="00D40847" w:rsidRPr="002118B1">
        <w:rPr>
          <w:rFonts w:ascii="Arial" w:hAnsi="Arial" w:cs="Arial"/>
          <w:b/>
          <w:bCs/>
        </w:rPr>
        <w:t xml:space="preserve">: </w:t>
      </w:r>
    </w:p>
    <w:p w14:paraId="11F63D1D" w14:textId="401E8BFB" w:rsidR="00142510" w:rsidRDefault="002118B1" w:rsidP="00CC7B42">
      <w:pPr>
        <w:jc w:val="center"/>
        <w:rPr>
          <w:rFonts w:ascii="Arial" w:hAnsi="Arial" w:cs="Arial"/>
          <w:b/>
          <w:bCs/>
        </w:rPr>
      </w:pPr>
      <w:r w:rsidRPr="002118B1">
        <w:rPr>
          <w:rFonts w:ascii="Arial" w:hAnsi="Arial" w:cs="Arial"/>
          <w:b/>
          <w:bCs/>
        </w:rPr>
        <w:t xml:space="preserve">Andragogia e teoria da transação mediada </w:t>
      </w:r>
      <w:r w:rsidR="00D40847" w:rsidRPr="00925538">
        <w:rPr>
          <w:rFonts w:ascii="Arial" w:hAnsi="Arial" w:cs="Arial"/>
        </w:rPr>
        <w:t xml:space="preserve">- </w:t>
      </w:r>
      <w:r w:rsidR="00D40847" w:rsidRPr="002118B1">
        <w:rPr>
          <w:rFonts w:ascii="Arial" w:hAnsi="Arial" w:cs="Arial"/>
          <w:b/>
          <w:bCs/>
        </w:rPr>
        <w:t>TTM</w:t>
      </w:r>
      <w:r w:rsidR="008056BD" w:rsidRPr="002118B1">
        <w:rPr>
          <w:rFonts w:ascii="Arial" w:hAnsi="Arial" w:cs="Arial"/>
          <w:b/>
          <w:bCs/>
        </w:rPr>
        <w:t>.</w:t>
      </w:r>
    </w:p>
    <w:p w14:paraId="5AE67752" w14:textId="00BF4E7E" w:rsidR="006F24A0" w:rsidRPr="006F24A0" w:rsidRDefault="00650CFD" w:rsidP="00424CEF">
      <w:pPr>
        <w:spacing w:line="240" w:lineRule="auto"/>
        <w:rPr>
          <w:rFonts w:ascii="Arial" w:hAnsi="Arial" w:cs="Arial"/>
        </w:rPr>
      </w:pPr>
      <w:r>
        <w:rPr>
          <w:rFonts w:ascii="Arial" w:hAnsi="Arial" w:cs="Arial"/>
        </w:rPr>
        <w:t>.</w:t>
      </w:r>
    </w:p>
    <w:p w14:paraId="4762DF8E" w14:textId="77777777" w:rsidR="002F28C4" w:rsidRPr="00925538" w:rsidRDefault="002F28C4" w:rsidP="00CC7B42">
      <w:pPr>
        <w:jc w:val="both"/>
        <w:rPr>
          <w:rFonts w:ascii="Arial" w:hAnsi="Arial" w:cs="Arial"/>
        </w:rPr>
      </w:pPr>
    </w:p>
    <w:p w14:paraId="74F4EC86" w14:textId="508420F6" w:rsidR="002F28C4" w:rsidRPr="00925538" w:rsidRDefault="002F28C4" w:rsidP="00CC7B42">
      <w:pPr>
        <w:jc w:val="both"/>
        <w:rPr>
          <w:rFonts w:ascii="Arial" w:hAnsi="Arial" w:cs="Arial"/>
        </w:rPr>
      </w:pPr>
      <w:r w:rsidRPr="00925538">
        <w:rPr>
          <w:rFonts w:ascii="Arial" w:hAnsi="Arial" w:cs="Arial"/>
        </w:rPr>
        <w:t>RESUMO:</w:t>
      </w:r>
    </w:p>
    <w:p w14:paraId="00F61A91" w14:textId="6953C735" w:rsidR="002F28C4" w:rsidRPr="00925538" w:rsidRDefault="002F28C4" w:rsidP="00CC7B42">
      <w:pPr>
        <w:jc w:val="both"/>
        <w:rPr>
          <w:rFonts w:ascii="Arial" w:hAnsi="Arial" w:cs="Arial"/>
        </w:rPr>
      </w:pPr>
      <w:r w:rsidRPr="00925538">
        <w:rPr>
          <w:rFonts w:ascii="Arial" w:hAnsi="Arial" w:cs="Arial"/>
        </w:rPr>
        <w:t>Este artigo explora a intersecção entre a andragogia e a Teoria da Transação Mediada (TTM) no contexto da aprendizagem de adultos, com ênfase na Educação a Distância (</w:t>
      </w:r>
      <w:proofErr w:type="spellStart"/>
      <w:r w:rsidRPr="00925538">
        <w:rPr>
          <w:rFonts w:ascii="Arial" w:hAnsi="Arial" w:cs="Arial"/>
        </w:rPr>
        <w:t>EaD</w:t>
      </w:r>
      <w:proofErr w:type="spellEnd"/>
      <w:r w:rsidRPr="00925538">
        <w:rPr>
          <w:rFonts w:ascii="Arial" w:hAnsi="Arial" w:cs="Arial"/>
        </w:rPr>
        <w:t>). A andragogia, proposta por Malcolm Knowles, destaca a autonomia, a aprendizagem autodirigida e a valorização das experiências de vida, enquanto a TTM, fundamentada nos estudos de Vygotsky e Dewey, foca na mediação de interações cognitivas entre o aluno, o conteúdo e o ambiente de aprendizagem, utilizando ferramentas tecnológicas, mediadores humanos e culturais. A análise busca entender como essas duas abordagens se complementam, particularmente em plataformas digitais, onde a mediação tecnológica pode facilitar a autonomia do aluno e promover práticas pedagógicas personalizadas e interativas. Além disso, o artigo discute os desafios contemporâneos da educação de adultos, como a necessidade de inovações pedagógicas e a superação das barreiras tecnológicas, e sugere a continuidade de investigações empíricas para aprofundar a compreensão da interação entre andragogia e TTM, especialmente em contextos multiculturais e de inclusão.</w:t>
      </w:r>
    </w:p>
    <w:p w14:paraId="2E932F2B" w14:textId="77777777" w:rsidR="00142510" w:rsidRPr="00925538" w:rsidRDefault="00142510" w:rsidP="00CC7B42">
      <w:pPr>
        <w:jc w:val="both"/>
        <w:rPr>
          <w:rFonts w:ascii="Arial" w:hAnsi="Arial" w:cs="Arial"/>
        </w:rPr>
      </w:pPr>
      <w:r w:rsidRPr="00925538">
        <w:rPr>
          <w:rFonts w:ascii="Arial" w:hAnsi="Arial" w:cs="Arial"/>
        </w:rPr>
        <w:t>Palavras-chave:</w:t>
      </w:r>
    </w:p>
    <w:p w14:paraId="5F854FD9" w14:textId="1367127C" w:rsidR="00142510" w:rsidRPr="00925538" w:rsidRDefault="00142510" w:rsidP="00CC7B42">
      <w:pPr>
        <w:jc w:val="both"/>
        <w:rPr>
          <w:rFonts w:ascii="Arial" w:hAnsi="Arial" w:cs="Arial"/>
        </w:rPr>
      </w:pPr>
      <w:r w:rsidRPr="00925538">
        <w:rPr>
          <w:rFonts w:ascii="Arial" w:hAnsi="Arial" w:cs="Arial"/>
        </w:rPr>
        <w:t xml:space="preserve">Andragogia, Teoria da Transação Mediada, aprendizagem de adultos, </w:t>
      </w:r>
      <w:proofErr w:type="spellStart"/>
      <w:r w:rsidRPr="00925538">
        <w:rPr>
          <w:rFonts w:ascii="Arial" w:hAnsi="Arial" w:cs="Arial"/>
        </w:rPr>
        <w:t>EaD</w:t>
      </w:r>
      <w:proofErr w:type="spellEnd"/>
      <w:r w:rsidRPr="00925538">
        <w:rPr>
          <w:rFonts w:ascii="Arial" w:hAnsi="Arial" w:cs="Arial"/>
        </w:rPr>
        <w:t>.</w:t>
      </w:r>
    </w:p>
    <w:p w14:paraId="69AAC4E2" w14:textId="77777777" w:rsidR="002118B1" w:rsidRPr="00483350" w:rsidRDefault="002118B1" w:rsidP="00483350">
      <w:pPr>
        <w:tabs>
          <w:tab w:val="left" w:pos="1620"/>
        </w:tabs>
        <w:jc w:val="both"/>
        <w:rPr>
          <w:rFonts w:ascii="Arial" w:hAnsi="Arial" w:cs="Arial"/>
        </w:rPr>
      </w:pPr>
      <w:r w:rsidRPr="00483350">
        <w:rPr>
          <w:rFonts w:ascii="Arial" w:hAnsi="Arial" w:cs="Arial"/>
        </w:rPr>
        <w:t>ABSTRACT:</w:t>
      </w:r>
    </w:p>
    <w:p w14:paraId="575004F7" w14:textId="77777777" w:rsidR="002118B1" w:rsidRPr="00483350" w:rsidRDefault="002118B1" w:rsidP="00483350">
      <w:pPr>
        <w:tabs>
          <w:tab w:val="left" w:pos="1620"/>
        </w:tabs>
        <w:jc w:val="both"/>
        <w:rPr>
          <w:rFonts w:ascii="Arial" w:hAnsi="Arial" w:cs="Arial"/>
        </w:rPr>
      </w:pPr>
      <w:proofErr w:type="spellStart"/>
      <w:r w:rsidRPr="00483350">
        <w:rPr>
          <w:rFonts w:ascii="Arial" w:hAnsi="Arial" w:cs="Arial"/>
        </w:rPr>
        <w:t>This</w:t>
      </w:r>
      <w:proofErr w:type="spellEnd"/>
      <w:r w:rsidRPr="00483350">
        <w:rPr>
          <w:rFonts w:ascii="Arial" w:hAnsi="Arial" w:cs="Arial"/>
        </w:rPr>
        <w:t xml:space="preserve"> </w:t>
      </w:r>
      <w:proofErr w:type="spellStart"/>
      <w:r w:rsidRPr="00483350">
        <w:rPr>
          <w:rFonts w:ascii="Arial" w:hAnsi="Arial" w:cs="Arial"/>
        </w:rPr>
        <w:t>article</w:t>
      </w:r>
      <w:proofErr w:type="spellEnd"/>
      <w:r w:rsidRPr="00483350">
        <w:rPr>
          <w:rFonts w:ascii="Arial" w:hAnsi="Arial" w:cs="Arial"/>
        </w:rPr>
        <w:t xml:space="preserve"> explores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intersection</w:t>
      </w:r>
      <w:proofErr w:type="spellEnd"/>
      <w:r w:rsidRPr="00483350">
        <w:rPr>
          <w:rFonts w:ascii="Arial" w:hAnsi="Arial" w:cs="Arial"/>
        </w:rPr>
        <w:t xml:space="preserve"> </w:t>
      </w:r>
      <w:proofErr w:type="spellStart"/>
      <w:r w:rsidRPr="00483350">
        <w:rPr>
          <w:rFonts w:ascii="Arial" w:hAnsi="Arial" w:cs="Arial"/>
        </w:rPr>
        <w:t>between</w:t>
      </w:r>
      <w:proofErr w:type="spellEnd"/>
      <w:r w:rsidRPr="00483350">
        <w:rPr>
          <w:rFonts w:ascii="Arial" w:hAnsi="Arial" w:cs="Arial"/>
        </w:rPr>
        <w:t xml:space="preserve"> </w:t>
      </w:r>
      <w:proofErr w:type="spellStart"/>
      <w:r w:rsidRPr="00483350">
        <w:rPr>
          <w:rFonts w:ascii="Arial" w:hAnsi="Arial" w:cs="Arial"/>
        </w:rPr>
        <w:t>andragogy</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Mediated</w:t>
      </w:r>
      <w:proofErr w:type="spellEnd"/>
      <w:r w:rsidRPr="00483350">
        <w:rPr>
          <w:rFonts w:ascii="Arial" w:hAnsi="Arial" w:cs="Arial"/>
        </w:rPr>
        <w:t xml:space="preserve"> </w:t>
      </w:r>
      <w:proofErr w:type="spellStart"/>
      <w:r w:rsidRPr="00483350">
        <w:rPr>
          <w:rFonts w:ascii="Arial" w:hAnsi="Arial" w:cs="Arial"/>
        </w:rPr>
        <w:t>Transaction</w:t>
      </w:r>
      <w:proofErr w:type="spellEnd"/>
      <w:r w:rsidRPr="00483350">
        <w:rPr>
          <w:rFonts w:ascii="Arial" w:hAnsi="Arial" w:cs="Arial"/>
        </w:rPr>
        <w:t xml:space="preserve"> </w:t>
      </w:r>
      <w:proofErr w:type="spellStart"/>
      <w:r w:rsidRPr="00483350">
        <w:rPr>
          <w:rFonts w:ascii="Arial" w:hAnsi="Arial" w:cs="Arial"/>
        </w:rPr>
        <w:t>Theory</w:t>
      </w:r>
      <w:proofErr w:type="spellEnd"/>
      <w:r w:rsidRPr="00483350">
        <w:rPr>
          <w:rFonts w:ascii="Arial" w:hAnsi="Arial" w:cs="Arial"/>
        </w:rPr>
        <w:t xml:space="preserve"> (MTT) in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context</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adult</w:t>
      </w:r>
      <w:proofErr w:type="spellEnd"/>
      <w:r w:rsidRPr="00483350">
        <w:rPr>
          <w:rFonts w:ascii="Arial" w:hAnsi="Arial" w:cs="Arial"/>
        </w:rPr>
        <w:t xml:space="preserve"> learning, </w:t>
      </w:r>
      <w:proofErr w:type="spellStart"/>
      <w:r w:rsidRPr="00483350">
        <w:rPr>
          <w:rFonts w:ascii="Arial" w:hAnsi="Arial" w:cs="Arial"/>
        </w:rPr>
        <w:t>with</w:t>
      </w:r>
      <w:proofErr w:type="spellEnd"/>
      <w:r w:rsidRPr="00483350">
        <w:rPr>
          <w:rFonts w:ascii="Arial" w:hAnsi="Arial" w:cs="Arial"/>
        </w:rPr>
        <w:t xml:space="preserve"> </w:t>
      </w:r>
      <w:proofErr w:type="spellStart"/>
      <w:r w:rsidRPr="00483350">
        <w:rPr>
          <w:rFonts w:ascii="Arial" w:hAnsi="Arial" w:cs="Arial"/>
        </w:rPr>
        <w:t>an</w:t>
      </w:r>
      <w:proofErr w:type="spellEnd"/>
      <w:r w:rsidRPr="00483350">
        <w:rPr>
          <w:rFonts w:ascii="Arial" w:hAnsi="Arial" w:cs="Arial"/>
        </w:rPr>
        <w:t xml:space="preserve"> </w:t>
      </w:r>
      <w:proofErr w:type="spellStart"/>
      <w:r w:rsidRPr="00483350">
        <w:rPr>
          <w:rFonts w:ascii="Arial" w:hAnsi="Arial" w:cs="Arial"/>
        </w:rPr>
        <w:t>emphasis</w:t>
      </w:r>
      <w:proofErr w:type="spellEnd"/>
      <w:r w:rsidRPr="00483350">
        <w:rPr>
          <w:rFonts w:ascii="Arial" w:hAnsi="Arial" w:cs="Arial"/>
        </w:rPr>
        <w:t xml:space="preserve"> </w:t>
      </w:r>
      <w:proofErr w:type="spellStart"/>
      <w:r w:rsidRPr="00483350">
        <w:rPr>
          <w:rFonts w:ascii="Arial" w:hAnsi="Arial" w:cs="Arial"/>
        </w:rPr>
        <w:t>on</w:t>
      </w:r>
      <w:proofErr w:type="spellEnd"/>
      <w:r w:rsidRPr="00483350">
        <w:rPr>
          <w:rFonts w:ascii="Arial" w:hAnsi="Arial" w:cs="Arial"/>
        </w:rPr>
        <w:t xml:space="preserve"> Distance </w:t>
      </w:r>
      <w:proofErr w:type="spellStart"/>
      <w:r w:rsidRPr="00483350">
        <w:rPr>
          <w:rFonts w:ascii="Arial" w:hAnsi="Arial" w:cs="Arial"/>
        </w:rPr>
        <w:t>Education</w:t>
      </w:r>
      <w:proofErr w:type="spellEnd"/>
      <w:r w:rsidRPr="00483350">
        <w:rPr>
          <w:rFonts w:ascii="Arial" w:hAnsi="Arial" w:cs="Arial"/>
        </w:rPr>
        <w:t xml:space="preserve"> (DE). </w:t>
      </w:r>
      <w:proofErr w:type="spellStart"/>
      <w:r w:rsidRPr="00483350">
        <w:rPr>
          <w:rFonts w:ascii="Arial" w:hAnsi="Arial" w:cs="Arial"/>
        </w:rPr>
        <w:t>Andragogy</w:t>
      </w:r>
      <w:proofErr w:type="spellEnd"/>
      <w:r w:rsidRPr="00483350">
        <w:rPr>
          <w:rFonts w:ascii="Arial" w:hAnsi="Arial" w:cs="Arial"/>
        </w:rPr>
        <w:t xml:space="preserve">, </w:t>
      </w:r>
      <w:proofErr w:type="spellStart"/>
      <w:r w:rsidRPr="00483350">
        <w:rPr>
          <w:rFonts w:ascii="Arial" w:hAnsi="Arial" w:cs="Arial"/>
        </w:rPr>
        <w:t>proposed</w:t>
      </w:r>
      <w:proofErr w:type="spellEnd"/>
      <w:r w:rsidRPr="00483350">
        <w:rPr>
          <w:rFonts w:ascii="Arial" w:hAnsi="Arial" w:cs="Arial"/>
        </w:rPr>
        <w:t xml:space="preserve"> </w:t>
      </w:r>
      <w:proofErr w:type="spellStart"/>
      <w:r w:rsidRPr="00483350">
        <w:rPr>
          <w:rFonts w:ascii="Arial" w:hAnsi="Arial" w:cs="Arial"/>
        </w:rPr>
        <w:t>by</w:t>
      </w:r>
      <w:proofErr w:type="spellEnd"/>
      <w:r w:rsidRPr="00483350">
        <w:rPr>
          <w:rFonts w:ascii="Arial" w:hAnsi="Arial" w:cs="Arial"/>
        </w:rPr>
        <w:t xml:space="preserve"> Malcolm Knowles, </w:t>
      </w:r>
      <w:proofErr w:type="spellStart"/>
      <w:r w:rsidRPr="00483350">
        <w:rPr>
          <w:rFonts w:ascii="Arial" w:hAnsi="Arial" w:cs="Arial"/>
        </w:rPr>
        <w:t>emphasizes</w:t>
      </w:r>
      <w:proofErr w:type="spellEnd"/>
      <w:r w:rsidRPr="00483350">
        <w:rPr>
          <w:rFonts w:ascii="Arial" w:hAnsi="Arial" w:cs="Arial"/>
        </w:rPr>
        <w:t xml:space="preserve"> </w:t>
      </w:r>
      <w:proofErr w:type="spellStart"/>
      <w:r w:rsidRPr="00483350">
        <w:rPr>
          <w:rFonts w:ascii="Arial" w:hAnsi="Arial" w:cs="Arial"/>
        </w:rPr>
        <w:t>autonomy</w:t>
      </w:r>
      <w:proofErr w:type="spellEnd"/>
      <w:r w:rsidRPr="00483350">
        <w:rPr>
          <w:rFonts w:ascii="Arial" w:hAnsi="Arial" w:cs="Arial"/>
        </w:rPr>
        <w:t>, self-</w:t>
      </w:r>
      <w:proofErr w:type="spellStart"/>
      <w:r w:rsidRPr="00483350">
        <w:rPr>
          <w:rFonts w:ascii="Arial" w:hAnsi="Arial" w:cs="Arial"/>
        </w:rPr>
        <w:t>directed</w:t>
      </w:r>
      <w:proofErr w:type="spellEnd"/>
      <w:r w:rsidRPr="00483350">
        <w:rPr>
          <w:rFonts w:ascii="Arial" w:hAnsi="Arial" w:cs="Arial"/>
        </w:rPr>
        <w:t xml:space="preserve"> learning,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valorization</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life</w:t>
      </w:r>
      <w:proofErr w:type="spellEnd"/>
      <w:r w:rsidRPr="00483350">
        <w:rPr>
          <w:rFonts w:ascii="Arial" w:hAnsi="Arial" w:cs="Arial"/>
        </w:rPr>
        <w:t xml:space="preserve"> </w:t>
      </w:r>
      <w:proofErr w:type="spellStart"/>
      <w:r w:rsidRPr="00483350">
        <w:rPr>
          <w:rFonts w:ascii="Arial" w:hAnsi="Arial" w:cs="Arial"/>
        </w:rPr>
        <w:t>experiences</w:t>
      </w:r>
      <w:proofErr w:type="spellEnd"/>
      <w:r w:rsidRPr="00483350">
        <w:rPr>
          <w:rFonts w:ascii="Arial" w:hAnsi="Arial" w:cs="Arial"/>
        </w:rPr>
        <w:t xml:space="preserve">, </w:t>
      </w:r>
      <w:proofErr w:type="spellStart"/>
      <w:r w:rsidRPr="00483350">
        <w:rPr>
          <w:rFonts w:ascii="Arial" w:hAnsi="Arial" w:cs="Arial"/>
        </w:rPr>
        <w:t>while</w:t>
      </w:r>
      <w:proofErr w:type="spellEnd"/>
      <w:r w:rsidRPr="00483350">
        <w:rPr>
          <w:rFonts w:ascii="Arial" w:hAnsi="Arial" w:cs="Arial"/>
        </w:rPr>
        <w:t xml:space="preserve"> MTT, </w:t>
      </w:r>
      <w:proofErr w:type="spellStart"/>
      <w:r w:rsidRPr="00483350">
        <w:rPr>
          <w:rFonts w:ascii="Arial" w:hAnsi="Arial" w:cs="Arial"/>
        </w:rPr>
        <w:t>based</w:t>
      </w:r>
      <w:proofErr w:type="spellEnd"/>
      <w:r w:rsidRPr="00483350">
        <w:rPr>
          <w:rFonts w:ascii="Arial" w:hAnsi="Arial" w:cs="Arial"/>
        </w:rPr>
        <w:t xml:space="preserve"> </w:t>
      </w:r>
      <w:proofErr w:type="spellStart"/>
      <w:r w:rsidRPr="00483350">
        <w:rPr>
          <w:rFonts w:ascii="Arial" w:hAnsi="Arial" w:cs="Arial"/>
        </w:rPr>
        <w:t>on</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studies</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Vygotsky </w:t>
      </w:r>
      <w:proofErr w:type="spellStart"/>
      <w:r w:rsidRPr="00483350">
        <w:rPr>
          <w:rFonts w:ascii="Arial" w:hAnsi="Arial" w:cs="Arial"/>
        </w:rPr>
        <w:t>and</w:t>
      </w:r>
      <w:proofErr w:type="spellEnd"/>
      <w:r w:rsidRPr="00483350">
        <w:rPr>
          <w:rFonts w:ascii="Arial" w:hAnsi="Arial" w:cs="Arial"/>
        </w:rPr>
        <w:t xml:space="preserve"> Dewey, </w:t>
      </w:r>
      <w:proofErr w:type="spellStart"/>
      <w:r w:rsidRPr="00483350">
        <w:rPr>
          <w:rFonts w:ascii="Arial" w:hAnsi="Arial" w:cs="Arial"/>
        </w:rPr>
        <w:t>focuses</w:t>
      </w:r>
      <w:proofErr w:type="spellEnd"/>
      <w:r w:rsidRPr="00483350">
        <w:rPr>
          <w:rFonts w:ascii="Arial" w:hAnsi="Arial" w:cs="Arial"/>
        </w:rPr>
        <w:t xml:space="preserve"> </w:t>
      </w:r>
      <w:proofErr w:type="spellStart"/>
      <w:r w:rsidRPr="00483350">
        <w:rPr>
          <w:rFonts w:ascii="Arial" w:hAnsi="Arial" w:cs="Arial"/>
        </w:rPr>
        <w:t>on</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mediation</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cognitive</w:t>
      </w:r>
      <w:proofErr w:type="spellEnd"/>
      <w:r w:rsidRPr="00483350">
        <w:rPr>
          <w:rFonts w:ascii="Arial" w:hAnsi="Arial" w:cs="Arial"/>
        </w:rPr>
        <w:t xml:space="preserve"> </w:t>
      </w:r>
      <w:proofErr w:type="spellStart"/>
      <w:r w:rsidRPr="00483350">
        <w:rPr>
          <w:rFonts w:ascii="Arial" w:hAnsi="Arial" w:cs="Arial"/>
        </w:rPr>
        <w:t>interactions</w:t>
      </w:r>
      <w:proofErr w:type="spellEnd"/>
      <w:r w:rsidRPr="00483350">
        <w:rPr>
          <w:rFonts w:ascii="Arial" w:hAnsi="Arial" w:cs="Arial"/>
        </w:rPr>
        <w:t xml:space="preserve"> </w:t>
      </w:r>
      <w:proofErr w:type="spellStart"/>
      <w:r w:rsidRPr="00483350">
        <w:rPr>
          <w:rFonts w:ascii="Arial" w:hAnsi="Arial" w:cs="Arial"/>
        </w:rPr>
        <w:t>between</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student</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content</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learning </w:t>
      </w:r>
      <w:proofErr w:type="spellStart"/>
      <w:r w:rsidRPr="00483350">
        <w:rPr>
          <w:rFonts w:ascii="Arial" w:hAnsi="Arial" w:cs="Arial"/>
        </w:rPr>
        <w:t>environment</w:t>
      </w:r>
      <w:proofErr w:type="spellEnd"/>
      <w:r w:rsidRPr="00483350">
        <w:rPr>
          <w:rFonts w:ascii="Arial" w:hAnsi="Arial" w:cs="Arial"/>
        </w:rPr>
        <w:t xml:space="preserve">, </w:t>
      </w:r>
      <w:proofErr w:type="spellStart"/>
      <w:r w:rsidRPr="00483350">
        <w:rPr>
          <w:rFonts w:ascii="Arial" w:hAnsi="Arial" w:cs="Arial"/>
        </w:rPr>
        <w:t>using</w:t>
      </w:r>
      <w:proofErr w:type="spellEnd"/>
      <w:r w:rsidRPr="00483350">
        <w:rPr>
          <w:rFonts w:ascii="Arial" w:hAnsi="Arial" w:cs="Arial"/>
        </w:rPr>
        <w:t xml:space="preserve"> </w:t>
      </w:r>
      <w:proofErr w:type="spellStart"/>
      <w:r w:rsidRPr="00483350">
        <w:rPr>
          <w:rFonts w:ascii="Arial" w:hAnsi="Arial" w:cs="Arial"/>
        </w:rPr>
        <w:t>technological</w:t>
      </w:r>
      <w:proofErr w:type="spellEnd"/>
      <w:r w:rsidRPr="00483350">
        <w:rPr>
          <w:rFonts w:ascii="Arial" w:hAnsi="Arial" w:cs="Arial"/>
        </w:rPr>
        <w:t xml:space="preserve"> tools, </w:t>
      </w:r>
      <w:proofErr w:type="spellStart"/>
      <w:r w:rsidRPr="00483350">
        <w:rPr>
          <w:rFonts w:ascii="Arial" w:hAnsi="Arial" w:cs="Arial"/>
        </w:rPr>
        <w:t>human</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cultural </w:t>
      </w:r>
      <w:proofErr w:type="spellStart"/>
      <w:r w:rsidRPr="00483350">
        <w:rPr>
          <w:rFonts w:ascii="Arial" w:hAnsi="Arial" w:cs="Arial"/>
        </w:rPr>
        <w:t>mediators</w:t>
      </w:r>
      <w:proofErr w:type="spellEnd"/>
      <w:r w:rsidRPr="00483350">
        <w:rPr>
          <w:rFonts w:ascii="Arial" w:hAnsi="Arial" w:cs="Arial"/>
        </w:rPr>
        <w:t xml:space="preserve">. The </w:t>
      </w:r>
      <w:proofErr w:type="spellStart"/>
      <w:r w:rsidRPr="00483350">
        <w:rPr>
          <w:rFonts w:ascii="Arial" w:hAnsi="Arial" w:cs="Arial"/>
        </w:rPr>
        <w:t>analysis</w:t>
      </w:r>
      <w:proofErr w:type="spellEnd"/>
      <w:r w:rsidRPr="00483350">
        <w:rPr>
          <w:rFonts w:ascii="Arial" w:hAnsi="Arial" w:cs="Arial"/>
        </w:rPr>
        <w:t xml:space="preserve"> </w:t>
      </w:r>
      <w:proofErr w:type="spellStart"/>
      <w:r w:rsidRPr="00483350">
        <w:rPr>
          <w:rFonts w:ascii="Arial" w:hAnsi="Arial" w:cs="Arial"/>
        </w:rPr>
        <w:t>seeks</w:t>
      </w:r>
      <w:proofErr w:type="spellEnd"/>
      <w:r w:rsidRPr="00483350">
        <w:rPr>
          <w:rFonts w:ascii="Arial" w:hAnsi="Arial" w:cs="Arial"/>
        </w:rPr>
        <w:t xml:space="preserve"> </w:t>
      </w:r>
      <w:proofErr w:type="spellStart"/>
      <w:r w:rsidRPr="00483350">
        <w:rPr>
          <w:rFonts w:ascii="Arial" w:hAnsi="Arial" w:cs="Arial"/>
        </w:rPr>
        <w:t>to</w:t>
      </w:r>
      <w:proofErr w:type="spellEnd"/>
      <w:r w:rsidRPr="00483350">
        <w:rPr>
          <w:rFonts w:ascii="Arial" w:hAnsi="Arial" w:cs="Arial"/>
        </w:rPr>
        <w:t xml:space="preserve"> </w:t>
      </w:r>
      <w:proofErr w:type="spellStart"/>
      <w:r w:rsidRPr="00483350">
        <w:rPr>
          <w:rFonts w:ascii="Arial" w:hAnsi="Arial" w:cs="Arial"/>
        </w:rPr>
        <w:t>understand</w:t>
      </w:r>
      <w:proofErr w:type="spellEnd"/>
      <w:r w:rsidRPr="00483350">
        <w:rPr>
          <w:rFonts w:ascii="Arial" w:hAnsi="Arial" w:cs="Arial"/>
        </w:rPr>
        <w:t xml:space="preserve"> </w:t>
      </w:r>
      <w:proofErr w:type="spellStart"/>
      <w:r w:rsidRPr="00483350">
        <w:rPr>
          <w:rFonts w:ascii="Arial" w:hAnsi="Arial" w:cs="Arial"/>
        </w:rPr>
        <w:t>how</w:t>
      </w:r>
      <w:proofErr w:type="spellEnd"/>
      <w:r w:rsidRPr="00483350">
        <w:rPr>
          <w:rFonts w:ascii="Arial" w:hAnsi="Arial" w:cs="Arial"/>
        </w:rPr>
        <w:t xml:space="preserve"> </w:t>
      </w:r>
      <w:proofErr w:type="spellStart"/>
      <w:r w:rsidRPr="00483350">
        <w:rPr>
          <w:rFonts w:ascii="Arial" w:hAnsi="Arial" w:cs="Arial"/>
        </w:rPr>
        <w:t>these</w:t>
      </w:r>
      <w:proofErr w:type="spellEnd"/>
      <w:r w:rsidRPr="00483350">
        <w:rPr>
          <w:rFonts w:ascii="Arial" w:hAnsi="Arial" w:cs="Arial"/>
        </w:rPr>
        <w:t xml:space="preserve"> </w:t>
      </w:r>
      <w:proofErr w:type="spellStart"/>
      <w:r w:rsidRPr="00483350">
        <w:rPr>
          <w:rFonts w:ascii="Arial" w:hAnsi="Arial" w:cs="Arial"/>
        </w:rPr>
        <w:t>two</w:t>
      </w:r>
      <w:proofErr w:type="spellEnd"/>
      <w:r w:rsidRPr="00483350">
        <w:rPr>
          <w:rFonts w:ascii="Arial" w:hAnsi="Arial" w:cs="Arial"/>
        </w:rPr>
        <w:t xml:space="preserve"> approaches </w:t>
      </w:r>
      <w:proofErr w:type="spellStart"/>
      <w:r w:rsidRPr="00483350">
        <w:rPr>
          <w:rFonts w:ascii="Arial" w:hAnsi="Arial" w:cs="Arial"/>
        </w:rPr>
        <w:t>complement</w:t>
      </w:r>
      <w:proofErr w:type="spellEnd"/>
      <w:r w:rsidRPr="00483350">
        <w:rPr>
          <w:rFonts w:ascii="Arial" w:hAnsi="Arial" w:cs="Arial"/>
        </w:rPr>
        <w:t xml:space="preserve"> </w:t>
      </w:r>
      <w:proofErr w:type="spellStart"/>
      <w:r w:rsidRPr="00483350">
        <w:rPr>
          <w:rFonts w:ascii="Arial" w:hAnsi="Arial" w:cs="Arial"/>
        </w:rPr>
        <w:t>each</w:t>
      </w:r>
      <w:proofErr w:type="spellEnd"/>
      <w:r w:rsidRPr="00483350">
        <w:rPr>
          <w:rFonts w:ascii="Arial" w:hAnsi="Arial" w:cs="Arial"/>
        </w:rPr>
        <w:t xml:space="preserve"> </w:t>
      </w:r>
      <w:proofErr w:type="spellStart"/>
      <w:r w:rsidRPr="00483350">
        <w:rPr>
          <w:rFonts w:ascii="Arial" w:hAnsi="Arial" w:cs="Arial"/>
        </w:rPr>
        <w:t>other</w:t>
      </w:r>
      <w:proofErr w:type="spellEnd"/>
      <w:r w:rsidRPr="00483350">
        <w:rPr>
          <w:rFonts w:ascii="Arial" w:hAnsi="Arial" w:cs="Arial"/>
        </w:rPr>
        <w:t xml:space="preserve">, </w:t>
      </w:r>
      <w:proofErr w:type="spellStart"/>
      <w:r w:rsidRPr="00483350">
        <w:rPr>
          <w:rFonts w:ascii="Arial" w:hAnsi="Arial" w:cs="Arial"/>
        </w:rPr>
        <w:t>particularly</w:t>
      </w:r>
      <w:proofErr w:type="spellEnd"/>
      <w:r w:rsidRPr="00483350">
        <w:rPr>
          <w:rFonts w:ascii="Arial" w:hAnsi="Arial" w:cs="Arial"/>
        </w:rPr>
        <w:t xml:space="preserve"> in digital </w:t>
      </w:r>
      <w:proofErr w:type="spellStart"/>
      <w:r w:rsidRPr="00483350">
        <w:rPr>
          <w:rFonts w:ascii="Arial" w:hAnsi="Arial" w:cs="Arial"/>
        </w:rPr>
        <w:t>platforms</w:t>
      </w:r>
      <w:proofErr w:type="spellEnd"/>
      <w:r w:rsidRPr="00483350">
        <w:rPr>
          <w:rFonts w:ascii="Arial" w:hAnsi="Arial" w:cs="Arial"/>
        </w:rPr>
        <w:t xml:space="preserve">, </w:t>
      </w:r>
      <w:proofErr w:type="spellStart"/>
      <w:r w:rsidRPr="00483350">
        <w:rPr>
          <w:rFonts w:ascii="Arial" w:hAnsi="Arial" w:cs="Arial"/>
        </w:rPr>
        <w:t>where</w:t>
      </w:r>
      <w:proofErr w:type="spellEnd"/>
      <w:r w:rsidRPr="00483350">
        <w:rPr>
          <w:rFonts w:ascii="Arial" w:hAnsi="Arial" w:cs="Arial"/>
        </w:rPr>
        <w:t xml:space="preserve"> </w:t>
      </w:r>
      <w:proofErr w:type="spellStart"/>
      <w:r w:rsidRPr="00483350">
        <w:rPr>
          <w:rFonts w:ascii="Arial" w:hAnsi="Arial" w:cs="Arial"/>
        </w:rPr>
        <w:t>technological</w:t>
      </w:r>
      <w:proofErr w:type="spellEnd"/>
      <w:r w:rsidRPr="00483350">
        <w:rPr>
          <w:rFonts w:ascii="Arial" w:hAnsi="Arial" w:cs="Arial"/>
        </w:rPr>
        <w:t xml:space="preserve"> </w:t>
      </w:r>
      <w:proofErr w:type="spellStart"/>
      <w:r w:rsidRPr="00483350">
        <w:rPr>
          <w:rFonts w:ascii="Arial" w:hAnsi="Arial" w:cs="Arial"/>
        </w:rPr>
        <w:t>mediation</w:t>
      </w:r>
      <w:proofErr w:type="spellEnd"/>
      <w:r w:rsidRPr="00483350">
        <w:rPr>
          <w:rFonts w:ascii="Arial" w:hAnsi="Arial" w:cs="Arial"/>
        </w:rPr>
        <w:t xml:space="preserve"> </w:t>
      </w:r>
      <w:proofErr w:type="spellStart"/>
      <w:r w:rsidRPr="00483350">
        <w:rPr>
          <w:rFonts w:ascii="Arial" w:hAnsi="Arial" w:cs="Arial"/>
        </w:rPr>
        <w:t>can</w:t>
      </w:r>
      <w:proofErr w:type="spellEnd"/>
      <w:r w:rsidRPr="00483350">
        <w:rPr>
          <w:rFonts w:ascii="Arial" w:hAnsi="Arial" w:cs="Arial"/>
        </w:rPr>
        <w:t xml:space="preserve"> </w:t>
      </w:r>
      <w:proofErr w:type="spellStart"/>
      <w:r w:rsidRPr="00483350">
        <w:rPr>
          <w:rFonts w:ascii="Arial" w:hAnsi="Arial" w:cs="Arial"/>
        </w:rPr>
        <w:t>facilitate</w:t>
      </w:r>
      <w:proofErr w:type="spellEnd"/>
      <w:r w:rsidRPr="00483350">
        <w:rPr>
          <w:rFonts w:ascii="Arial" w:hAnsi="Arial" w:cs="Arial"/>
        </w:rPr>
        <w:t xml:space="preserve"> </w:t>
      </w:r>
      <w:proofErr w:type="spellStart"/>
      <w:r w:rsidRPr="00483350">
        <w:rPr>
          <w:rFonts w:ascii="Arial" w:hAnsi="Arial" w:cs="Arial"/>
        </w:rPr>
        <w:t>student</w:t>
      </w:r>
      <w:proofErr w:type="spellEnd"/>
      <w:r w:rsidRPr="00483350">
        <w:rPr>
          <w:rFonts w:ascii="Arial" w:hAnsi="Arial" w:cs="Arial"/>
        </w:rPr>
        <w:t xml:space="preserve"> </w:t>
      </w:r>
      <w:proofErr w:type="spellStart"/>
      <w:r w:rsidRPr="00483350">
        <w:rPr>
          <w:rFonts w:ascii="Arial" w:hAnsi="Arial" w:cs="Arial"/>
        </w:rPr>
        <w:t>autonomy</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promote</w:t>
      </w:r>
      <w:proofErr w:type="spellEnd"/>
      <w:r w:rsidRPr="00483350">
        <w:rPr>
          <w:rFonts w:ascii="Arial" w:hAnsi="Arial" w:cs="Arial"/>
        </w:rPr>
        <w:t xml:space="preserve"> </w:t>
      </w:r>
      <w:proofErr w:type="spellStart"/>
      <w:r w:rsidRPr="00483350">
        <w:rPr>
          <w:rFonts w:ascii="Arial" w:hAnsi="Arial" w:cs="Arial"/>
        </w:rPr>
        <w:t>personalized</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interactive</w:t>
      </w:r>
      <w:proofErr w:type="spellEnd"/>
      <w:r w:rsidRPr="00483350">
        <w:rPr>
          <w:rFonts w:ascii="Arial" w:hAnsi="Arial" w:cs="Arial"/>
        </w:rPr>
        <w:t xml:space="preserve"> </w:t>
      </w:r>
      <w:proofErr w:type="spellStart"/>
      <w:r w:rsidRPr="00483350">
        <w:rPr>
          <w:rFonts w:ascii="Arial" w:hAnsi="Arial" w:cs="Arial"/>
        </w:rPr>
        <w:t>pedagogical</w:t>
      </w:r>
      <w:proofErr w:type="spellEnd"/>
      <w:r w:rsidRPr="00483350">
        <w:rPr>
          <w:rFonts w:ascii="Arial" w:hAnsi="Arial" w:cs="Arial"/>
        </w:rPr>
        <w:t xml:space="preserve"> </w:t>
      </w:r>
      <w:proofErr w:type="spellStart"/>
      <w:r w:rsidRPr="00483350">
        <w:rPr>
          <w:rFonts w:ascii="Arial" w:hAnsi="Arial" w:cs="Arial"/>
        </w:rPr>
        <w:t>practices</w:t>
      </w:r>
      <w:proofErr w:type="spellEnd"/>
      <w:r w:rsidRPr="00483350">
        <w:rPr>
          <w:rFonts w:ascii="Arial" w:hAnsi="Arial" w:cs="Arial"/>
        </w:rPr>
        <w:t xml:space="preserve">. </w:t>
      </w:r>
      <w:proofErr w:type="spellStart"/>
      <w:r w:rsidRPr="00483350">
        <w:rPr>
          <w:rFonts w:ascii="Arial" w:hAnsi="Arial" w:cs="Arial"/>
        </w:rPr>
        <w:t>Furthermore</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article</w:t>
      </w:r>
      <w:proofErr w:type="spellEnd"/>
      <w:r w:rsidRPr="00483350">
        <w:rPr>
          <w:rFonts w:ascii="Arial" w:hAnsi="Arial" w:cs="Arial"/>
        </w:rPr>
        <w:t xml:space="preserve"> </w:t>
      </w:r>
      <w:proofErr w:type="spellStart"/>
      <w:r w:rsidRPr="00483350">
        <w:rPr>
          <w:rFonts w:ascii="Arial" w:hAnsi="Arial" w:cs="Arial"/>
        </w:rPr>
        <w:t>discusses</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contemporary</w:t>
      </w:r>
      <w:proofErr w:type="spellEnd"/>
      <w:r w:rsidRPr="00483350">
        <w:rPr>
          <w:rFonts w:ascii="Arial" w:hAnsi="Arial" w:cs="Arial"/>
        </w:rPr>
        <w:t xml:space="preserve"> </w:t>
      </w:r>
      <w:proofErr w:type="spellStart"/>
      <w:r w:rsidRPr="00483350">
        <w:rPr>
          <w:rFonts w:ascii="Arial" w:hAnsi="Arial" w:cs="Arial"/>
        </w:rPr>
        <w:t>challenges</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adult</w:t>
      </w:r>
      <w:proofErr w:type="spellEnd"/>
      <w:r w:rsidRPr="00483350">
        <w:rPr>
          <w:rFonts w:ascii="Arial" w:hAnsi="Arial" w:cs="Arial"/>
        </w:rPr>
        <w:t xml:space="preserve"> </w:t>
      </w:r>
      <w:proofErr w:type="spellStart"/>
      <w:r w:rsidRPr="00483350">
        <w:rPr>
          <w:rFonts w:ascii="Arial" w:hAnsi="Arial" w:cs="Arial"/>
        </w:rPr>
        <w:t>education</w:t>
      </w:r>
      <w:proofErr w:type="spellEnd"/>
      <w:r w:rsidRPr="00483350">
        <w:rPr>
          <w:rFonts w:ascii="Arial" w:hAnsi="Arial" w:cs="Arial"/>
        </w:rPr>
        <w:t xml:space="preserve">, </w:t>
      </w:r>
      <w:proofErr w:type="spellStart"/>
      <w:r w:rsidRPr="00483350">
        <w:rPr>
          <w:rFonts w:ascii="Arial" w:hAnsi="Arial" w:cs="Arial"/>
        </w:rPr>
        <w:t>such</w:t>
      </w:r>
      <w:proofErr w:type="spellEnd"/>
      <w:r w:rsidRPr="00483350">
        <w:rPr>
          <w:rFonts w:ascii="Arial" w:hAnsi="Arial" w:cs="Arial"/>
        </w:rPr>
        <w:t xml:space="preserve"> as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need</w:t>
      </w:r>
      <w:proofErr w:type="spellEnd"/>
      <w:r w:rsidRPr="00483350">
        <w:rPr>
          <w:rFonts w:ascii="Arial" w:hAnsi="Arial" w:cs="Arial"/>
        </w:rPr>
        <w:t xml:space="preserve"> for </w:t>
      </w:r>
      <w:proofErr w:type="spellStart"/>
      <w:r w:rsidRPr="00483350">
        <w:rPr>
          <w:rFonts w:ascii="Arial" w:hAnsi="Arial" w:cs="Arial"/>
        </w:rPr>
        <w:t>pedagogical</w:t>
      </w:r>
      <w:proofErr w:type="spellEnd"/>
      <w:r w:rsidRPr="00483350">
        <w:rPr>
          <w:rFonts w:ascii="Arial" w:hAnsi="Arial" w:cs="Arial"/>
        </w:rPr>
        <w:t xml:space="preserve"> </w:t>
      </w:r>
      <w:proofErr w:type="spellStart"/>
      <w:r w:rsidRPr="00483350">
        <w:rPr>
          <w:rFonts w:ascii="Arial" w:hAnsi="Arial" w:cs="Arial"/>
        </w:rPr>
        <w:t>innovations</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overcoming</w:t>
      </w:r>
      <w:proofErr w:type="spellEnd"/>
      <w:r w:rsidRPr="00483350">
        <w:rPr>
          <w:rFonts w:ascii="Arial" w:hAnsi="Arial" w:cs="Arial"/>
        </w:rPr>
        <w:t xml:space="preserve"> </w:t>
      </w:r>
      <w:proofErr w:type="spellStart"/>
      <w:r w:rsidRPr="00483350">
        <w:rPr>
          <w:rFonts w:ascii="Arial" w:hAnsi="Arial" w:cs="Arial"/>
        </w:rPr>
        <w:t>technological</w:t>
      </w:r>
      <w:proofErr w:type="spellEnd"/>
      <w:r w:rsidRPr="00483350">
        <w:rPr>
          <w:rFonts w:ascii="Arial" w:hAnsi="Arial" w:cs="Arial"/>
        </w:rPr>
        <w:t xml:space="preserve"> </w:t>
      </w:r>
      <w:proofErr w:type="spellStart"/>
      <w:r w:rsidRPr="00483350">
        <w:rPr>
          <w:rFonts w:ascii="Arial" w:hAnsi="Arial" w:cs="Arial"/>
        </w:rPr>
        <w:t>barriers</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w:t>
      </w:r>
      <w:proofErr w:type="spellStart"/>
      <w:r w:rsidRPr="00483350">
        <w:rPr>
          <w:rFonts w:ascii="Arial" w:hAnsi="Arial" w:cs="Arial"/>
        </w:rPr>
        <w:t>suggests</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continuation</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empirical</w:t>
      </w:r>
      <w:proofErr w:type="spellEnd"/>
      <w:r w:rsidRPr="00483350">
        <w:rPr>
          <w:rFonts w:ascii="Arial" w:hAnsi="Arial" w:cs="Arial"/>
        </w:rPr>
        <w:t xml:space="preserve"> </w:t>
      </w:r>
      <w:proofErr w:type="spellStart"/>
      <w:r w:rsidRPr="00483350">
        <w:rPr>
          <w:rFonts w:ascii="Arial" w:hAnsi="Arial" w:cs="Arial"/>
        </w:rPr>
        <w:t>investigations</w:t>
      </w:r>
      <w:proofErr w:type="spellEnd"/>
      <w:r w:rsidRPr="00483350">
        <w:rPr>
          <w:rFonts w:ascii="Arial" w:hAnsi="Arial" w:cs="Arial"/>
        </w:rPr>
        <w:t xml:space="preserve"> </w:t>
      </w:r>
      <w:proofErr w:type="spellStart"/>
      <w:r w:rsidRPr="00483350">
        <w:rPr>
          <w:rFonts w:ascii="Arial" w:hAnsi="Arial" w:cs="Arial"/>
        </w:rPr>
        <w:t>to</w:t>
      </w:r>
      <w:proofErr w:type="spellEnd"/>
      <w:r w:rsidRPr="00483350">
        <w:rPr>
          <w:rFonts w:ascii="Arial" w:hAnsi="Arial" w:cs="Arial"/>
        </w:rPr>
        <w:t xml:space="preserve"> </w:t>
      </w:r>
      <w:proofErr w:type="spellStart"/>
      <w:r w:rsidRPr="00483350">
        <w:rPr>
          <w:rFonts w:ascii="Arial" w:hAnsi="Arial" w:cs="Arial"/>
        </w:rPr>
        <w:t>deepen</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understanding</w:t>
      </w:r>
      <w:proofErr w:type="spellEnd"/>
      <w:r w:rsidRPr="00483350">
        <w:rPr>
          <w:rFonts w:ascii="Arial" w:hAnsi="Arial" w:cs="Arial"/>
        </w:rPr>
        <w:t xml:space="preserve"> </w:t>
      </w:r>
      <w:proofErr w:type="spellStart"/>
      <w:r w:rsidRPr="00483350">
        <w:rPr>
          <w:rFonts w:ascii="Arial" w:hAnsi="Arial" w:cs="Arial"/>
        </w:rPr>
        <w:t>of</w:t>
      </w:r>
      <w:proofErr w:type="spellEnd"/>
      <w:r w:rsidRPr="00483350">
        <w:rPr>
          <w:rFonts w:ascii="Arial" w:hAnsi="Arial" w:cs="Arial"/>
        </w:rPr>
        <w:t xml:space="preserve"> </w:t>
      </w:r>
      <w:proofErr w:type="spellStart"/>
      <w:r w:rsidRPr="00483350">
        <w:rPr>
          <w:rFonts w:ascii="Arial" w:hAnsi="Arial" w:cs="Arial"/>
        </w:rPr>
        <w:t>the</w:t>
      </w:r>
      <w:proofErr w:type="spellEnd"/>
      <w:r w:rsidRPr="00483350">
        <w:rPr>
          <w:rFonts w:ascii="Arial" w:hAnsi="Arial" w:cs="Arial"/>
        </w:rPr>
        <w:t xml:space="preserve"> </w:t>
      </w:r>
      <w:proofErr w:type="spellStart"/>
      <w:r w:rsidRPr="00483350">
        <w:rPr>
          <w:rFonts w:ascii="Arial" w:hAnsi="Arial" w:cs="Arial"/>
        </w:rPr>
        <w:t>interaction</w:t>
      </w:r>
      <w:proofErr w:type="spellEnd"/>
      <w:r w:rsidRPr="00483350">
        <w:rPr>
          <w:rFonts w:ascii="Arial" w:hAnsi="Arial" w:cs="Arial"/>
        </w:rPr>
        <w:t xml:space="preserve"> </w:t>
      </w:r>
      <w:proofErr w:type="spellStart"/>
      <w:r w:rsidRPr="00483350">
        <w:rPr>
          <w:rFonts w:ascii="Arial" w:hAnsi="Arial" w:cs="Arial"/>
        </w:rPr>
        <w:t>between</w:t>
      </w:r>
      <w:proofErr w:type="spellEnd"/>
      <w:r w:rsidRPr="00483350">
        <w:rPr>
          <w:rFonts w:ascii="Arial" w:hAnsi="Arial" w:cs="Arial"/>
        </w:rPr>
        <w:t xml:space="preserve"> </w:t>
      </w:r>
      <w:proofErr w:type="spellStart"/>
      <w:r w:rsidRPr="00483350">
        <w:rPr>
          <w:rFonts w:ascii="Arial" w:hAnsi="Arial" w:cs="Arial"/>
        </w:rPr>
        <w:t>andragogy</w:t>
      </w:r>
      <w:proofErr w:type="spellEnd"/>
      <w:r w:rsidRPr="00483350">
        <w:rPr>
          <w:rFonts w:ascii="Arial" w:hAnsi="Arial" w:cs="Arial"/>
        </w:rPr>
        <w:t xml:space="preserve"> </w:t>
      </w:r>
      <w:proofErr w:type="spellStart"/>
      <w:r w:rsidRPr="00483350">
        <w:rPr>
          <w:rFonts w:ascii="Arial" w:hAnsi="Arial" w:cs="Arial"/>
        </w:rPr>
        <w:t>and</w:t>
      </w:r>
      <w:proofErr w:type="spellEnd"/>
      <w:r w:rsidRPr="00483350">
        <w:rPr>
          <w:rFonts w:ascii="Arial" w:hAnsi="Arial" w:cs="Arial"/>
        </w:rPr>
        <w:t xml:space="preserve"> TTM, </w:t>
      </w:r>
      <w:proofErr w:type="spellStart"/>
      <w:r w:rsidRPr="00483350">
        <w:rPr>
          <w:rFonts w:ascii="Arial" w:hAnsi="Arial" w:cs="Arial"/>
        </w:rPr>
        <w:t>especially</w:t>
      </w:r>
      <w:proofErr w:type="spellEnd"/>
      <w:r w:rsidRPr="00483350">
        <w:rPr>
          <w:rFonts w:ascii="Arial" w:hAnsi="Arial" w:cs="Arial"/>
        </w:rPr>
        <w:t xml:space="preserve"> in multicultural </w:t>
      </w:r>
      <w:proofErr w:type="spellStart"/>
      <w:r w:rsidRPr="00483350">
        <w:rPr>
          <w:rFonts w:ascii="Arial" w:hAnsi="Arial" w:cs="Arial"/>
        </w:rPr>
        <w:t>and</w:t>
      </w:r>
      <w:proofErr w:type="spellEnd"/>
      <w:r w:rsidRPr="00483350">
        <w:rPr>
          <w:rFonts w:ascii="Arial" w:hAnsi="Arial" w:cs="Arial"/>
        </w:rPr>
        <w:t xml:space="preserve"> inclusive </w:t>
      </w:r>
      <w:proofErr w:type="spellStart"/>
      <w:r w:rsidRPr="00483350">
        <w:rPr>
          <w:rFonts w:ascii="Arial" w:hAnsi="Arial" w:cs="Arial"/>
        </w:rPr>
        <w:t>contexts</w:t>
      </w:r>
      <w:proofErr w:type="spellEnd"/>
      <w:r w:rsidRPr="00483350">
        <w:rPr>
          <w:rFonts w:ascii="Arial" w:hAnsi="Arial" w:cs="Arial"/>
        </w:rPr>
        <w:t>.</w:t>
      </w:r>
    </w:p>
    <w:p w14:paraId="33DB6307" w14:textId="77777777" w:rsidR="002118B1" w:rsidRPr="00483350" w:rsidRDefault="002118B1" w:rsidP="00483350">
      <w:pPr>
        <w:tabs>
          <w:tab w:val="left" w:pos="1620"/>
        </w:tabs>
        <w:jc w:val="both"/>
        <w:rPr>
          <w:rFonts w:ascii="Arial" w:hAnsi="Arial" w:cs="Arial"/>
        </w:rPr>
      </w:pPr>
      <w:r w:rsidRPr="00483350">
        <w:rPr>
          <w:rFonts w:ascii="Arial" w:hAnsi="Arial" w:cs="Arial"/>
        </w:rPr>
        <w:t>Keywords:</w:t>
      </w:r>
    </w:p>
    <w:p w14:paraId="0175EF26" w14:textId="1E84B0E3" w:rsidR="00A649A6" w:rsidRPr="00483350" w:rsidRDefault="002118B1" w:rsidP="00483350">
      <w:pPr>
        <w:tabs>
          <w:tab w:val="left" w:pos="1620"/>
        </w:tabs>
        <w:jc w:val="both"/>
        <w:rPr>
          <w:rFonts w:ascii="Arial" w:hAnsi="Arial" w:cs="Arial"/>
        </w:rPr>
      </w:pPr>
      <w:proofErr w:type="spellStart"/>
      <w:r w:rsidRPr="00483350">
        <w:rPr>
          <w:rFonts w:ascii="Arial" w:hAnsi="Arial" w:cs="Arial"/>
        </w:rPr>
        <w:t>Andragogy</w:t>
      </w:r>
      <w:proofErr w:type="spellEnd"/>
      <w:r w:rsidRPr="00483350">
        <w:rPr>
          <w:rFonts w:ascii="Arial" w:hAnsi="Arial" w:cs="Arial"/>
        </w:rPr>
        <w:t xml:space="preserve">, </w:t>
      </w:r>
      <w:proofErr w:type="spellStart"/>
      <w:r w:rsidRPr="00483350">
        <w:rPr>
          <w:rFonts w:ascii="Arial" w:hAnsi="Arial" w:cs="Arial"/>
        </w:rPr>
        <w:t>Mediated</w:t>
      </w:r>
      <w:proofErr w:type="spellEnd"/>
      <w:r w:rsidRPr="00483350">
        <w:rPr>
          <w:rFonts w:ascii="Arial" w:hAnsi="Arial" w:cs="Arial"/>
        </w:rPr>
        <w:t xml:space="preserve"> </w:t>
      </w:r>
      <w:proofErr w:type="spellStart"/>
      <w:r w:rsidRPr="00483350">
        <w:rPr>
          <w:rFonts w:ascii="Arial" w:hAnsi="Arial" w:cs="Arial"/>
        </w:rPr>
        <w:t>Transaction</w:t>
      </w:r>
      <w:proofErr w:type="spellEnd"/>
      <w:r w:rsidRPr="00483350">
        <w:rPr>
          <w:rFonts w:ascii="Arial" w:hAnsi="Arial" w:cs="Arial"/>
        </w:rPr>
        <w:t xml:space="preserve"> </w:t>
      </w:r>
      <w:proofErr w:type="spellStart"/>
      <w:r w:rsidRPr="00483350">
        <w:rPr>
          <w:rFonts w:ascii="Arial" w:hAnsi="Arial" w:cs="Arial"/>
        </w:rPr>
        <w:t>Theory</w:t>
      </w:r>
      <w:proofErr w:type="spellEnd"/>
      <w:r w:rsidRPr="00483350">
        <w:rPr>
          <w:rFonts w:ascii="Arial" w:hAnsi="Arial" w:cs="Arial"/>
        </w:rPr>
        <w:t xml:space="preserve">, </w:t>
      </w:r>
      <w:proofErr w:type="spellStart"/>
      <w:r w:rsidRPr="00483350">
        <w:rPr>
          <w:rFonts w:ascii="Arial" w:hAnsi="Arial" w:cs="Arial"/>
        </w:rPr>
        <w:t>adult</w:t>
      </w:r>
      <w:proofErr w:type="spellEnd"/>
      <w:r w:rsidRPr="00483350">
        <w:rPr>
          <w:rFonts w:ascii="Arial" w:hAnsi="Arial" w:cs="Arial"/>
        </w:rPr>
        <w:t xml:space="preserve"> learning, </w:t>
      </w:r>
      <w:proofErr w:type="spellStart"/>
      <w:r w:rsidRPr="00483350">
        <w:rPr>
          <w:rFonts w:ascii="Arial" w:hAnsi="Arial" w:cs="Arial"/>
        </w:rPr>
        <w:t>distance</w:t>
      </w:r>
      <w:proofErr w:type="spellEnd"/>
      <w:r w:rsidRPr="00483350">
        <w:rPr>
          <w:rFonts w:ascii="Arial" w:hAnsi="Arial" w:cs="Arial"/>
        </w:rPr>
        <w:t xml:space="preserve"> learning.</w:t>
      </w:r>
    </w:p>
    <w:p w14:paraId="35EF3B63" w14:textId="77777777" w:rsidR="00A649A6" w:rsidRPr="00925538" w:rsidRDefault="00A649A6" w:rsidP="00CC7B42">
      <w:pPr>
        <w:tabs>
          <w:tab w:val="left" w:pos="1620"/>
        </w:tabs>
        <w:rPr>
          <w:rFonts w:ascii="Arial" w:hAnsi="Arial" w:cs="Arial"/>
          <w:b/>
          <w:bCs/>
        </w:rPr>
      </w:pPr>
    </w:p>
    <w:p w14:paraId="0C830772" w14:textId="77777777" w:rsidR="00A649A6" w:rsidRPr="00925538" w:rsidRDefault="00A649A6" w:rsidP="00CC7B42">
      <w:pPr>
        <w:tabs>
          <w:tab w:val="left" w:pos="1620"/>
        </w:tabs>
        <w:rPr>
          <w:rFonts w:ascii="Arial" w:hAnsi="Arial" w:cs="Arial"/>
          <w:b/>
          <w:bCs/>
        </w:rPr>
      </w:pPr>
    </w:p>
    <w:p w14:paraId="27073729" w14:textId="77777777" w:rsidR="00A649A6" w:rsidRPr="00925538" w:rsidRDefault="00A649A6" w:rsidP="00CC7B42">
      <w:pPr>
        <w:tabs>
          <w:tab w:val="left" w:pos="1620"/>
        </w:tabs>
        <w:rPr>
          <w:rFonts w:ascii="Arial" w:hAnsi="Arial" w:cs="Arial"/>
          <w:b/>
          <w:bCs/>
        </w:rPr>
      </w:pPr>
    </w:p>
    <w:p w14:paraId="401A603C" w14:textId="77777777" w:rsidR="00A649A6" w:rsidRPr="00925538" w:rsidRDefault="00A649A6" w:rsidP="00CC7B42">
      <w:pPr>
        <w:tabs>
          <w:tab w:val="left" w:pos="1620"/>
        </w:tabs>
        <w:rPr>
          <w:rFonts w:ascii="Arial" w:hAnsi="Arial" w:cs="Arial"/>
          <w:b/>
          <w:bCs/>
        </w:rPr>
      </w:pPr>
    </w:p>
    <w:p w14:paraId="7E0FB029" w14:textId="2BCB6DA4" w:rsidR="00A649A6" w:rsidRPr="00925538" w:rsidRDefault="00A649A6" w:rsidP="00F5107A">
      <w:pPr>
        <w:jc w:val="both"/>
        <w:rPr>
          <w:rFonts w:ascii="Arial" w:hAnsi="Arial" w:cs="Arial"/>
          <w:b/>
          <w:bCs/>
        </w:rPr>
      </w:pPr>
      <w:r w:rsidRPr="00925538">
        <w:rPr>
          <w:rFonts w:ascii="Arial" w:hAnsi="Arial" w:cs="Arial"/>
          <w:b/>
          <w:bCs/>
        </w:rPr>
        <w:lastRenderedPageBreak/>
        <w:t>Introdução</w:t>
      </w:r>
    </w:p>
    <w:p w14:paraId="14B02CD9" w14:textId="60AA3DBF" w:rsidR="00142510" w:rsidRPr="00925538" w:rsidRDefault="00142510" w:rsidP="00F5107A">
      <w:pPr>
        <w:jc w:val="both"/>
        <w:rPr>
          <w:rFonts w:ascii="Arial" w:hAnsi="Arial" w:cs="Arial"/>
        </w:rPr>
      </w:pPr>
      <w:r w:rsidRPr="00925538">
        <w:rPr>
          <w:rFonts w:ascii="Arial" w:hAnsi="Arial" w:cs="Arial"/>
        </w:rPr>
        <w:t>A educação de adultos é um fenômeno em expansão no século XXI</w:t>
      </w:r>
      <w:r w:rsidR="00FD3E76" w:rsidRPr="00925538">
        <w:rPr>
          <w:rFonts w:ascii="Arial" w:hAnsi="Arial" w:cs="Arial"/>
        </w:rPr>
        <w:t xml:space="preserve"> </w:t>
      </w:r>
      <w:r w:rsidRPr="00925538">
        <w:rPr>
          <w:rFonts w:ascii="Arial" w:hAnsi="Arial" w:cs="Arial"/>
        </w:rPr>
        <w:t>e tem se demonstrado um tema de crescente importância e em evolução. É nessa perspectiva que surgiu a andragogia, uma abordagem pedagógica orientada para adultos e baseada nos conceitos de autonomia, aprendizagem autodirigida e valorização das experiências de vida dos estudantes. Demandas do universo profissional</w:t>
      </w:r>
      <w:r w:rsidR="00FD3E76" w:rsidRPr="00925538">
        <w:rPr>
          <w:rFonts w:ascii="Arial" w:hAnsi="Arial" w:cs="Arial"/>
        </w:rPr>
        <w:t xml:space="preserve"> </w:t>
      </w:r>
      <w:r w:rsidRPr="00925538">
        <w:rPr>
          <w:rFonts w:ascii="Arial" w:hAnsi="Arial" w:cs="Arial"/>
        </w:rPr>
        <w:t xml:space="preserve">contemporâneo exigem formação continuada, induzindo trabalhadores a ampliarem seus conhecimentos no sentido da atualização constante e ampliação de oportunidades e desenvolvimento de habilidades e competências. Não obstante, o contexto histórico hodierno é caracterizado por aquilo que o sociólogo espanhol Manuel </w:t>
      </w:r>
      <w:proofErr w:type="spellStart"/>
      <w:r w:rsidRPr="00925538">
        <w:rPr>
          <w:rFonts w:ascii="Arial" w:hAnsi="Arial" w:cs="Arial"/>
        </w:rPr>
        <w:t>Casttels</w:t>
      </w:r>
      <w:proofErr w:type="spellEnd"/>
      <w:r w:rsidRPr="00925538">
        <w:rPr>
          <w:rFonts w:ascii="Arial" w:hAnsi="Arial" w:cs="Arial"/>
        </w:rPr>
        <w:t xml:space="preserve"> </w:t>
      </w:r>
      <w:r w:rsidR="0039076C" w:rsidRPr="00925538">
        <w:rPr>
          <w:rFonts w:ascii="Arial" w:hAnsi="Arial" w:cs="Arial"/>
        </w:rPr>
        <w:t xml:space="preserve">(1999) </w:t>
      </w:r>
      <w:r w:rsidRPr="00925538">
        <w:rPr>
          <w:rFonts w:ascii="Arial" w:hAnsi="Arial" w:cs="Arial"/>
        </w:rPr>
        <w:t xml:space="preserve">cunhou de a sociedade da informação, em que o conhecimento é condição para mobilidade social. São fatores que estimulam e constrangem adultos a buscar formação permanente, fator facilitado pela Educação à Distância – </w:t>
      </w:r>
      <w:proofErr w:type="spellStart"/>
      <w:r w:rsidRPr="00925538">
        <w:rPr>
          <w:rFonts w:ascii="Arial" w:hAnsi="Arial" w:cs="Arial"/>
        </w:rPr>
        <w:t>EaD</w:t>
      </w:r>
      <w:proofErr w:type="spellEnd"/>
      <w:r w:rsidRPr="00925538">
        <w:rPr>
          <w:rFonts w:ascii="Arial" w:hAnsi="Arial" w:cs="Arial"/>
        </w:rPr>
        <w:t xml:space="preserve">, na sua versão atual, on-line. </w:t>
      </w:r>
    </w:p>
    <w:p w14:paraId="45B52C5E" w14:textId="77777777" w:rsidR="00142510" w:rsidRPr="00925538" w:rsidRDefault="00142510" w:rsidP="00F5107A">
      <w:pPr>
        <w:jc w:val="both"/>
        <w:rPr>
          <w:rFonts w:ascii="Arial" w:hAnsi="Arial" w:cs="Arial"/>
        </w:rPr>
      </w:pPr>
      <w:r w:rsidRPr="00925538">
        <w:rPr>
          <w:rFonts w:ascii="Arial" w:hAnsi="Arial" w:cs="Arial"/>
        </w:rPr>
        <w:t xml:space="preserve">Nesse contexto, a teoria da transação mediada surge como uma abordagem importante para compreender as interações nos ambientes de ensino, ressaltando o papel das mediações tecnológicas no processo educativo. Fundamentada na premissa de que a comunicação educacional acontece por interações mediadas entre estudantes, professores e o ambiente de ensino, esta teoria afirma que tais transações não são neutras. Tais relações são, sim, conformadas por ferramentas tecnológicas, normas culturais e dinâmicas sociais. No âmbito da </w:t>
      </w:r>
      <w:proofErr w:type="spellStart"/>
      <w:r w:rsidRPr="00925538">
        <w:rPr>
          <w:rFonts w:ascii="Arial" w:hAnsi="Arial" w:cs="Arial"/>
        </w:rPr>
        <w:t>EaD</w:t>
      </w:r>
      <w:proofErr w:type="spellEnd"/>
      <w:r w:rsidRPr="00925538">
        <w:rPr>
          <w:rFonts w:ascii="Arial" w:hAnsi="Arial" w:cs="Arial"/>
        </w:rPr>
        <w:t xml:space="preserve"> on-line, a teoria da transação mediada TTM - ajuda a esclarecer como essa mediação tecnológica não apenas facilita a transmissão de informações, mas estimula o comprometimento, a autonomia e a colaboração entre os participantes do processo educativo. Além disso, ela permite analisar os desafios associados à mediação tecnológica, como a construção de vínculos reais à distância, ao aprendizado e à acessibilidade digitais e a necessidade de superar a percepção de isolamento do ensino remoto. A TTM também fornece um quadro interpretativo para compreender o potencial transformador das plataformas digitais, que podem fomentar um aprendizado mais dinâmico, personalizado e compatível com as demandas de uma sociedade em constante mudança, marcada pela informação e pela inovação tecnológica.</w:t>
      </w:r>
    </w:p>
    <w:p w14:paraId="5273DA14" w14:textId="77777777" w:rsidR="00142510" w:rsidRPr="00925538" w:rsidRDefault="00142510" w:rsidP="00F5107A">
      <w:pPr>
        <w:jc w:val="both"/>
        <w:rPr>
          <w:rFonts w:ascii="Arial" w:hAnsi="Arial" w:cs="Arial"/>
          <w:vanish/>
        </w:rPr>
      </w:pPr>
      <w:r w:rsidRPr="00925538">
        <w:rPr>
          <w:rFonts w:ascii="Arial" w:hAnsi="Arial" w:cs="Arial"/>
        </w:rPr>
        <w:t xml:space="preserve">Nessa perspectiva, pretendemos </w:t>
      </w:r>
      <w:r w:rsidRPr="00925538">
        <w:rPr>
          <w:rFonts w:ascii="Arial" w:hAnsi="Arial" w:cs="Arial"/>
          <w:vanish/>
        </w:rPr>
        <w:t>Parte superior do formulário</w:t>
      </w:r>
    </w:p>
    <w:p w14:paraId="4C169F14" w14:textId="3639F2A3" w:rsidR="00142510" w:rsidRPr="00925538" w:rsidRDefault="00142510" w:rsidP="00F5107A">
      <w:pPr>
        <w:jc w:val="both"/>
        <w:rPr>
          <w:rFonts w:ascii="Arial" w:hAnsi="Arial" w:cs="Arial"/>
        </w:rPr>
      </w:pPr>
      <w:r w:rsidRPr="00925538">
        <w:rPr>
          <w:rFonts w:ascii="Arial" w:hAnsi="Arial" w:cs="Arial"/>
        </w:rPr>
        <w:t>explorar os aspectos complementares entre a andragogia e a teoria da transação mediada, investigando como suas convergências podem melhorar a aprendizagem de adultos. Além disso, deveremos analisar os desafios contemporâneos da educação de adultos, como a necessidade de inovações pedagógicas que atendam às demandas de autonomia e personalização, além de observar as potencialidades das novas tecnologias como facilitadoras do processo de ensino-aprendizagem.</w:t>
      </w:r>
    </w:p>
    <w:p w14:paraId="59B2667A" w14:textId="46381E42" w:rsidR="008F143B" w:rsidRPr="00925538" w:rsidRDefault="00142510" w:rsidP="00F5107A">
      <w:pPr>
        <w:jc w:val="both"/>
        <w:rPr>
          <w:rFonts w:ascii="Arial" w:hAnsi="Arial" w:cs="Arial"/>
          <w:b/>
          <w:bCs/>
        </w:rPr>
      </w:pPr>
      <w:r w:rsidRPr="00925538">
        <w:rPr>
          <w:rFonts w:ascii="Arial" w:hAnsi="Arial" w:cs="Arial"/>
          <w:b/>
          <w:bCs/>
        </w:rPr>
        <w:t xml:space="preserve">Os pilares </w:t>
      </w:r>
      <w:r w:rsidR="008F143B" w:rsidRPr="00925538">
        <w:rPr>
          <w:rFonts w:ascii="Arial" w:hAnsi="Arial" w:cs="Arial"/>
          <w:b/>
          <w:bCs/>
        </w:rPr>
        <w:t>da Aprendizagem de Adultos</w:t>
      </w:r>
    </w:p>
    <w:p w14:paraId="758D0D51" w14:textId="77777777" w:rsidR="00ED3E0D" w:rsidRPr="00925538" w:rsidRDefault="008F143B" w:rsidP="00F5107A">
      <w:pPr>
        <w:jc w:val="both"/>
        <w:rPr>
          <w:rFonts w:ascii="Arial" w:hAnsi="Arial" w:cs="Arial"/>
        </w:rPr>
      </w:pPr>
      <w:r w:rsidRPr="00925538">
        <w:rPr>
          <w:rFonts w:ascii="Arial" w:hAnsi="Arial" w:cs="Arial"/>
        </w:rPr>
        <w:t>O conceito de andragogia</w:t>
      </w:r>
      <w:r w:rsidR="00142510" w:rsidRPr="00925538">
        <w:rPr>
          <w:rFonts w:ascii="Arial" w:hAnsi="Arial" w:cs="Arial"/>
        </w:rPr>
        <w:t xml:space="preserve"> foi </w:t>
      </w:r>
      <w:r w:rsidR="0024538D" w:rsidRPr="00925538">
        <w:rPr>
          <w:rFonts w:ascii="Arial" w:hAnsi="Arial" w:cs="Arial"/>
        </w:rPr>
        <w:t xml:space="preserve">introduzido na literatura educacional pelo educador estadunidense </w:t>
      </w:r>
      <w:r w:rsidRPr="00925538">
        <w:rPr>
          <w:rFonts w:ascii="Arial" w:hAnsi="Arial" w:cs="Arial"/>
        </w:rPr>
        <w:t>Malcolm Knowles</w:t>
      </w:r>
      <w:r w:rsidR="0024538D" w:rsidRPr="00925538">
        <w:rPr>
          <w:rFonts w:ascii="Arial" w:hAnsi="Arial" w:cs="Arial"/>
        </w:rPr>
        <w:t xml:space="preserve"> (1913-1997), inspirado nos trabalhos de um educador alemão, chamado Alexander Krapp (1800-1869) (Wikipedia). </w:t>
      </w:r>
      <w:r w:rsidR="00BD0B00" w:rsidRPr="00925538">
        <w:rPr>
          <w:rFonts w:ascii="Arial" w:hAnsi="Arial" w:cs="Arial"/>
        </w:rPr>
        <w:t xml:space="preserve">O autor mudou o direcionamento da teoria educacional especificamente para adultos, reconhecendo neles certas características exclusivas em comparação às crianças e adolescentes. </w:t>
      </w:r>
      <w:r w:rsidR="000E23D0" w:rsidRPr="00925538">
        <w:rPr>
          <w:rFonts w:ascii="Arial" w:hAnsi="Arial" w:cs="Arial"/>
        </w:rPr>
        <w:t>(</w:t>
      </w:r>
      <w:r w:rsidRPr="00925538">
        <w:rPr>
          <w:rFonts w:ascii="Arial" w:hAnsi="Arial" w:cs="Arial"/>
        </w:rPr>
        <w:t xml:space="preserve">Knowles, 1980). </w:t>
      </w:r>
      <w:r w:rsidR="000E23D0" w:rsidRPr="00925538">
        <w:rPr>
          <w:rFonts w:ascii="Arial" w:hAnsi="Arial" w:cs="Arial"/>
        </w:rPr>
        <w:t xml:space="preserve">O conceito de </w:t>
      </w:r>
      <w:r w:rsidRPr="00925538">
        <w:rPr>
          <w:rFonts w:ascii="Arial" w:hAnsi="Arial" w:cs="Arial"/>
        </w:rPr>
        <w:t xml:space="preserve">andragogia enfatiza a autonomia, a aprendizagem baseada na experiência e a aplicação prática como seus </w:t>
      </w:r>
      <w:r w:rsidR="000E23D0" w:rsidRPr="00925538">
        <w:rPr>
          <w:rFonts w:ascii="Arial" w:hAnsi="Arial" w:cs="Arial"/>
        </w:rPr>
        <w:t>pressupostos básicos</w:t>
      </w:r>
      <w:r w:rsidR="00AD2A7B" w:rsidRPr="00925538">
        <w:rPr>
          <w:rFonts w:ascii="Arial" w:hAnsi="Arial" w:cs="Arial"/>
        </w:rPr>
        <w:t xml:space="preserve"> </w:t>
      </w:r>
      <w:r w:rsidR="00DD01FA" w:rsidRPr="00925538">
        <w:rPr>
          <w:rFonts w:ascii="Arial" w:hAnsi="Arial" w:cs="Arial"/>
        </w:rPr>
        <w:t>-</w:t>
      </w:r>
      <w:r w:rsidR="000E23D0" w:rsidRPr="00925538">
        <w:rPr>
          <w:rFonts w:ascii="Arial" w:hAnsi="Arial" w:cs="Arial"/>
        </w:rPr>
        <w:t xml:space="preserve"> aliás, </w:t>
      </w:r>
      <w:r w:rsidR="00DD01FA" w:rsidRPr="00925538">
        <w:rPr>
          <w:rFonts w:ascii="Arial" w:hAnsi="Arial" w:cs="Arial"/>
        </w:rPr>
        <w:t xml:space="preserve">fatores </w:t>
      </w:r>
      <w:r w:rsidR="000E23D0" w:rsidRPr="00925538">
        <w:rPr>
          <w:rFonts w:ascii="Arial" w:hAnsi="Arial" w:cs="Arial"/>
        </w:rPr>
        <w:t>cada vez mais considerados também na educação de crianças e adolescentes (B</w:t>
      </w:r>
      <w:r w:rsidR="007E5F0D" w:rsidRPr="00925538">
        <w:rPr>
          <w:rFonts w:ascii="Arial" w:hAnsi="Arial" w:cs="Arial"/>
        </w:rPr>
        <w:t>rasil</w:t>
      </w:r>
      <w:r w:rsidR="00DB3345" w:rsidRPr="00925538">
        <w:rPr>
          <w:rFonts w:ascii="Arial" w:hAnsi="Arial" w:cs="Arial"/>
        </w:rPr>
        <w:t>, 2018)</w:t>
      </w:r>
      <w:r w:rsidR="000E23D0" w:rsidRPr="00925538">
        <w:rPr>
          <w:rFonts w:ascii="Arial" w:hAnsi="Arial" w:cs="Arial"/>
        </w:rPr>
        <w:t xml:space="preserve">. </w:t>
      </w:r>
      <w:r w:rsidR="00D4529A" w:rsidRPr="00925538">
        <w:rPr>
          <w:rFonts w:ascii="Arial" w:hAnsi="Arial" w:cs="Arial"/>
        </w:rPr>
        <w:t xml:space="preserve">Diferentemente da pedagogia, que tradicionalmente se concentra no </w:t>
      </w:r>
      <w:r w:rsidR="00D4529A" w:rsidRPr="00925538">
        <w:rPr>
          <w:rFonts w:ascii="Arial" w:hAnsi="Arial" w:cs="Arial"/>
        </w:rPr>
        <w:lastRenderedPageBreak/>
        <w:t xml:space="preserve">ensino de crianças, a andragogia reconhece que os adultos possuem um perfil </w:t>
      </w:r>
      <w:r w:rsidR="00D22BD6" w:rsidRPr="00925538">
        <w:rPr>
          <w:rFonts w:ascii="Arial" w:hAnsi="Arial" w:cs="Arial"/>
        </w:rPr>
        <w:t>aprendiz diferente</w:t>
      </w:r>
      <w:r w:rsidR="00D4529A" w:rsidRPr="00925538">
        <w:rPr>
          <w:rFonts w:ascii="Arial" w:hAnsi="Arial" w:cs="Arial"/>
        </w:rPr>
        <w:t xml:space="preserve">, </w:t>
      </w:r>
      <w:r w:rsidR="00D22BD6" w:rsidRPr="00925538">
        <w:rPr>
          <w:rFonts w:ascii="Arial" w:hAnsi="Arial" w:cs="Arial"/>
        </w:rPr>
        <w:t xml:space="preserve">constituído </w:t>
      </w:r>
      <w:r w:rsidR="00D4529A" w:rsidRPr="00925538">
        <w:rPr>
          <w:rFonts w:ascii="Arial" w:hAnsi="Arial" w:cs="Arial"/>
        </w:rPr>
        <w:t xml:space="preserve">por sua maturidade, vivências e responsabilidades. </w:t>
      </w:r>
    </w:p>
    <w:p w14:paraId="52A0119D" w14:textId="46377AD8" w:rsidR="008F143B" w:rsidRPr="00925538" w:rsidRDefault="00D4529A" w:rsidP="00F5107A">
      <w:pPr>
        <w:jc w:val="both"/>
        <w:rPr>
          <w:rFonts w:ascii="Arial" w:hAnsi="Arial" w:cs="Arial"/>
        </w:rPr>
      </w:pPr>
      <w:r w:rsidRPr="00925538">
        <w:rPr>
          <w:rFonts w:ascii="Arial" w:hAnsi="Arial" w:cs="Arial"/>
        </w:rPr>
        <w:t>De acordo com Knowles (1980), a</w:t>
      </w:r>
      <w:r w:rsidR="00D22BD6" w:rsidRPr="00925538">
        <w:rPr>
          <w:rFonts w:ascii="Arial" w:hAnsi="Arial" w:cs="Arial"/>
        </w:rPr>
        <w:t xml:space="preserve"> andragogia valoriza a tendência de</w:t>
      </w:r>
      <w:r w:rsidRPr="00925538">
        <w:rPr>
          <w:rFonts w:ascii="Arial" w:hAnsi="Arial" w:cs="Arial"/>
        </w:rPr>
        <w:t xml:space="preserve"> autonomia</w:t>
      </w:r>
      <w:r w:rsidR="00D22BD6" w:rsidRPr="00925538">
        <w:rPr>
          <w:rFonts w:ascii="Arial" w:hAnsi="Arial" w:cs="Arial"/>
        </w:rPr>
        <w:t xml:space="preserve"> no aprendizado, o que inclui o a capacidade </w:t>
      </w:r>
      <w:r w:rsidRPr="00925538">
        <w:rPr>
          <w:rFonts w:ascii="Arial" w:hAnsi="Arial" w:cs="Arial"/>
        </w:rPr>
        <w:t>de autogerenciamento no processo de apre</w:t>
      </w:r>
      <w:r w:rsidR="00D22BD6" w:rsidRPr="00925538">
        <w:rPr>
          <w:rFonts w:ascii="Arial" w:hAnsi="Arial" w:cs="Arial"/>
        </w:rPr>
        <w:t>ensão cognitiva</w:t>
      </w:r>
      <w:r w:rsidRPr="00925538">
        <w:rPr>
          <w:rFonts w:ascii="Arial" w:hAnsi="Arial" w:cs="Arial"/>
        </w:rPr>
        <w:t xml:space="preserve">. Além disso, a ênfase na aprendizagem baseada na experiência reflete a importância de integrar o conhecimento adquirido ao longo da vida às novas informações, favorecendo um entendimento mais profundo e significativo. </w:t>
      </w:r>
      <w:r w:rsidR="00D22BD6" w:rsidRPr="00925538">
        <w:rPr>
          <w:rFonts w:ascii="Arial" w:hAnsi="Arial" w:cs="Arial"/>
        </w:rPr>
        <w:t xml:space="preserve">Isso inclui a necessidade que adultos expressam de ir direto ao ponto. </w:t>
      </w:r>
      <w:r w:rsidRPr="00925538">
        <w:rPr>
          <w:rFonts w:ascii="Arial" w:hAnsi="Arial" w:cs="Arial"/>
        </w:rPr>
        <w:t xml:space="preserve">Outro princípio central é a aplicação prática do aprendizado, alinhando-o diretamente às demandas do mundo real, seja no trabalho, na vida pessoal ou em situações de tomada de decisão. Com essa perspectiva, a andragogia redefine a relação entre educadores e </w:t>
      </w:r>
      <w:r w:rsidR="00ED3E0D" w:rsidRPr="00925538">
        <w:rPr>
          <w:rFonts w:ascii="Arial" w:hAnsi="Arial" w:cs="Arial"/>
        </w:rPr>
        <w:t>educandos</w:t>
      </w:r>
      <w:r w:rsidRPr="00925538">
        <w:rPr>
          <w:rFonts w:ascii="Arial" w:hAnsi="Arial" w:cs="Arial"/>
        </w:rPr>
        <w:t>, transformando</w:t>
      </w:r>
      <w:r w:rsidR="00D22BD6" w:rsidRPr="00925538">
        <w:rPr>
          <w:rFonts w:ascii="Arial" w:hAnsi="Arial" w:cs="Arial"/>
        </w:rPr>
        <w:t xml:space="preserve"> tal relação </w:t>
      </w:r>
      <w:r w:rsidRPr="00925538">
        <w:rPr>
          <w:rFonts w:ascii="Arial" w:hAnsi="Arial" w:cs="Arial"/>
        </w:rPr>
        <w:t>em uma parceria que promove o engajamento ativo e o desenvolvimento contínuo</w:t>
      </w:r>
      <w:r w:rsidR="00D22BD6" w:rsidRPr="00925538">
        <w:rPr>
          <w:rFonts w:ascii="Arial" w:hAnsi="Arial" w:cs="Arial"/>
        </w:rPr>
        <w:t xml:space="preserve"> (ib</w:t>
      </w:r>
      <w:r w:rsidRPr="00925538">
        <w:rPr>
          <w:rFonts w:ascii="Arial" w:hAnsi="Arial" w:cs="Arial"/>
        </w:rPr>
        <w:t>.</w:t>
      </w:r>
      <w:r w:rsidR="00D22BD6" w:rsidRPr="00925538">
        <w:rPr>
          <w:rFonts w:ascii="Arial" w:hAnsi="Arial" w:cs="Arial"/>
        </w:rPr>
        <w:t>)</w:t>
      </w:r>
    </w:p>
    <w:p w14:paraId="6AA58B96" w14:textId="745E661B" w:rsidR="00D22BD6" w:rsidRPr="00925538" w:rsidRDefault="008F143B" w:rsidP="00F5107A">
      <w:pPr>
        <w:jc w:val="both"/>
        <w:rPr>
          <w:rFonts w:ascii="Arial" w:hAnsi="Arial" w:cs="Arial"/>
          <w:b/>
          <w:bCs/>
        </w:rPr>
      </w:pPr>
      <w:r w:rsidRPr="00925538">
        <w:rPr>
          <w:rFonts w:ascii="Arial" w:hAnsi="Arial" w:cs="Arial"/>
          <w:b/>
          <w:bCs/>
        </w:rPr>
        <w:t>Autodireção</w:t>
      </w:r>
    </w:p>
    <w:p w14:paraId="61D0A45A" w14:textId="324027F5" w:rsidR="008F143B" w:rsidRPr="00925538" w:rsidRDefault="00ED3E0D" w:rsidP="00F5107A">
      <w:pPr>
        <w:jc w:val="both"/>
        <w:rPr>
          <w:rFonts w:ascii="Arial" w:hAnsi="Arial" w:cs="Arial"/>
        </w:rPr>
      </w:pPr>
      <w:r w:rsidRPr="00925538">
        <w:rPr>
          <w:rFonts w:ascii="Arial" w:hAnsi="Arial" w:cs="Arial"/>
        </w:rPr>
        <w:t>O</w:t>
      </w:r>
      <w:r w:rsidR="008F143B" w:rsidRPr="00925538">
        <w:rPr>
          <w:rFonts w:ascii="Arial" w:hAnsi="Arial" w:cs="Arial"/>
        </w:rPr>
        <w:t>s adultos geralmente assumem o controle de sua própria aprendizagem, buscando conhecimento que se alinhe com objetivos pessoais ou profissionais.</w:t>
      </w:r>
      <w:r w:rsidR="00C8547B" w:rsidRPr="00925538">
        <w:rPr>
          <w:rFonts w:ascii="Arial" w:hAnsi="Arial" w:cs="Arial"/>
        </w:rPr>
        <w:t xml:space="preserve"> Os adultos, em sua maioria, demonstram </w:t>
      </w:r>
      <w:r w:rsidR="00D22BD6" w:rsidRPr="00925538">
        <w:rPr>
          <w:rFonts w:ascii="Arial" w:hAnsi="Arial" w:cs="Arial"/>
        </w:rPr>
        <w:t xml:space="preserve">maior </w:t>
      </w:r>
      <w:r w:rsidR="00C8547B" w:rsidRPr="00925538">
        <w:rPr>
          <w:rFonts w:ascii="Arial" w:hAnsi="Arial" w:cs="Arial"/>
        </w:rPr>
        <w:t>preferência por assumir a responsabilidade pelo próprio processo de aprendizagem, característica</w:t>
      </w:r>
      <w:r w:rsidR="00D22BD6" w:rsidRPr="00925538">
        <w:rPr>
          <w:rFonts w:ascii="Arial" w:hAnsi="Arial" w:cs="Arial"/>
        </w:rPr>
        <w:t xml:space="preserve"> </w:t>
      </w:r>
      <w:r w:rsidR="00FC4DDD" w:rsidRPr="00925538">
        <w:rPr>
          <w:rFonts w:ascii="Arial" w:hAnsi="Arial" w:cs="Arial"/>
        </w:rPr>
        <w:t>denominada</w:t>
      </w:r>
      <w:r w:rsidR="00D22BD6" w:rsidRPr="00925538">
        <w:rPr>
          <w:rFonts w:ascii="Arial" w:hAnsi="Arial" w:cs="Arial"/>
        </w:rPr>
        <w:t xml:space="preserve"> de </w:t>
      </w:r>
      <w:r w:rsidR="00C8547B" w:rsidRPr="00925538">
        <w:rPr>
          <w:rFonts w:ascii="Arial" w:hAnsi="Arial" w:cs="Arial"/>
        </w:rPr>
        <w:t xml:space="preserve">autodireção. </w:t>
      </w:r>
      <w:r w:rsidR="00D22BD6" w:rsidRPr="00925538">
        <w:rPr>
          <w:rFonts w:ascii="Arial" w:hAnsi="Arial" w:cs="Arial"/>
        </w:rPr>
        <w:t xml:space="preserve">Isso </w:t>
      </w:r>
      <w:r w:rsidR="00C8547B" w:rsidRPr="00925538">
        <w:rPr>
          <w:rFonts w:ascii="Arial" w:hAnsi="Arial" w:cs="Arial"/>
        </w:rPr>
        <w:t xml:space="preserve">reflete a capacidade de identificar necessidades, planejar estratégias, </w:t>
      </w:r>
      <w:r w:rsidR="00D22BD6" w:rsidRPr="00925538">
        <w:rPr>
          <w:rFonts w:ascii="Arial" w:hAnsi="Arial" w:cs="Arial"/>
        </w:rPr>
        <w:t xml:space="preserve">encontrar </w:t>
      </w:r>
      <w:r w:rsidR="00C8547B" w:rsidRPr="00925538">
        <w:rPr>
          <w:rFonts w:ascii="Arial" w:hAnsi="Arial" w:cs="Arial"/>
        </w:rPr>
        <w:t>recursos e avaliar o progresso, tornando o aprendizado mais alinhado aos seus interesses e objetivos pessoais.</w:t>
      </w:r>
      <w:r w:rsidR="00B87DAD" w:rsidRPr="00925538">
        <w:rPr>
          <w:rFonts w:ascii="Arial" w:hAnsi="Arial" w:cs="Arial"/>
        </w:rPr>
        <w:t xml:space="preserve"> Em sua obra intitulada</w:t>
      </w:r>
      <w:r w:rsidR="00C8547B" w:rsidRPr="00925538">
        <w:rPr>
          <w:rFonts w:ascii="Arial" w:hAnsi="Arial" w:cs="Arial"/>
        </w:rPr>
        <w:t> </w:t>
      </w:r>
      <w:r w:rsidR="00C8547B" w:rsidRPr="00925538">
        <w:rPr>
          <w:rFonts w:ascii="Arial" w:hAnsi="Arial" w:cs="Arial"/>
          <w:i/>
          <w:iCs/>
        </w:rPr>
        <w:t xml:space="preserve">The </w:t>
      </w:r>
      <w:proofErr w:type="spellStart"/>
      <w:r w:rsidR="00C8547B" w:rsidRPr="00925538">
        <w:rPr>
          <w:rFonts w:ascii="Arial" w:hAnsi="Arial" w:cs="Arial"/>
          <w:i/>
          <w:iCs/>
        </w:rPr>
        <w:t>Modern</w:t>
      </w:r>
      <w:proofErr w:type="spellEnd"/>
      <w:r w:rsidR="00C8547B" w:rsidRPr="00925538">
        <w:rPr>
          <w:rFonts w:ascii="Arial" w:hAnsi="Arial" w:cs="Arial"/>
          <w:i/>
          <w:iCs/>
        </w:rPr>
        <w:t xml:space="preserve"> </w:t>
      </w:r>
      <w:proofErr w:type="spellStart"/>
      <w:r w:rsidR="00C8547B" w:rsidRPr="00925538">
        <w:rPr>
          <w:rFonts w:ascii="Arial" w:hAnsi="Arial" w:cs="Arial"/>
          <w:i/>
          <w:iCs/>
        </w:rPr>
        <w:t>Practice</w:t>
      </w:r>
      <w:proofErr w:type="spellEnd"/>
      <w:r w:rsidR="00C8547B" w:rsidRPr="00925538">
        <w:rPr>
          <w:rFonts w:ascii="Arial" w:hAnsi="Arial" w:cs="Arial"/>
          <w:i/>
          <w:iCs/>
        </w:rPr>
        <w:t xml:space="preserve"> </w:t>
      </w:r>
      <w:proofErr w:type="spellStart"/>
      <w:r w:rsidR="00C8547B" w:rsidRPr="00925538">
        <w:rPr>
          <w:rFonts w:ascii="Arial" w:hAnsi="Arial" w:cs="Arial"/>
          <w:i/>
          <w:iCs/>
        </w:rPr>
        <w:t>of</w:t>
      </w:r>
      <w:proofErr w:type="spellEnd"/>
      <w:r w:rsidR="00C8547B" w:rsidRPr="00925538">
        <w:rPr>
          <w:rFonts w:ascii="Arial" w:hAnsi="Arial" w:cs="Arial"/>
          <w:i/>
          <w:iCs/>
        </w:rPr>
        <w:t xml:space="preserve"> </w:t>
      </w:r>
      <w:proofErr w:type="spellStart"/>
      <w:r w:rsidR="00C8547B" w:rsidRPr="00925538">
        <w:rPr>
          <w:rFonts w:ascii="Arial" w:hAnsi="Arial" w:cs="Arial"/>
          <w:i/>
          <w:iCs/>
        </w:rPr>
        <w:t>Adult</w:t>
      </w:r>
      <w:proofErr w:type="spellEnd"/>
      <w:r w:rsidR="00C8547B" w:rsidRPr="00925538">
        <w:rPr>
          <w:rFonts w:ascii="Arial" w:hAnsi="Arial" w:cs="Arial"/>
          <w:i/>
          <w:iCs/>
        </w:rPr>
        <w:t xml:space="preserve"> </w:t>
      </w:r>
      <w:proofErr w:type="spellStart"/>
      <w:r w:rsidR="00C8547B" w:rsidRPr="00925538">
        <w:rPr>
          <w:rFonts w:ascii="Arial" w:hAnsi="Arial" w:cs="Arial"/>
          <w:i/>
          <w:iCs/>
        </w:rPr>
        <w:t>Education</w:t>
      </w:r>
      <w:proofErr w:type="spellEnd"/>
      <w:r w:rsidR="00C8547B" w:rsidRPr="00925538">
        <w:rPr>
          <w:rFonts w:ascii="Arial" w:hAnsi="Arial" w:cs="Arial"/>
          <w:i/>
          <w:iCs/>
        </w:rPr>
        <w:t xml:space="preserve">: </w:t>
      </w:r>
      <w:proofErr w:type="spellStart"/>
      <w:r w:rsidR="00C8547B" w:rsidRPr="00925538">
        <w:rPr>
          <w:rFonts w:ascii="Arial" w:hAnsi="Arial" w:cs="Arial"/>
          <w:i/>
          <w:iCs/>
        </w:rPr>
        <w:t>Andragogy</w:t>
      </w:r>
      <w:proofErr w:type="spellEnd"/>
      <w:r w:rsidR="00C8547B" w:rsidRPr="00925538">
        <w:rPr>
          <w:rFonts w:ascii="Arial" w:hAnsi="Arial" w:cs="Arial"/>
          <w:i/>
          <w:iCs/>
        </w:rPr>
        <w:t xml:space="preserve"> vs. </w:t>
      </w:r>
      <w:proofErr w:type="spellStart"/>
      <w:r w:rsidR="00C8547B" w:rsidRPr="00925538">
        <w:rPr>
          <w:rFonts w:ascii="Arial" w:hAnsi="Arial" w:cs="Arial"/>
          <w:i/>
          <w:iCs/>
        </w:rPr>
        <w:t>Pedagogy</w:t>
      </w:r>
      <w:proofErr w:type="spellEnd"/>
      <w:r w:rsidR="00B87DAD" w:rsidRPr="00925538">
        <w:rPr>
          <w:rFonts w:ascii="Arial" w:hAnsi="Arial" w:cs="Arial"/>
        </w:rPr>
        <w:t xml:space="preserve">, </w:t>
      </w:r>
      <w:r w:rsidR="00C8547B" w:rsidRPr="00925538">
        <w:rPr>
          <w:rFonts w:ascii="Arial" w:hAnsi="Arial" w:cs="Arial"/>
        </w:rPr>
        <w:t>Knowles destaca que os adultos tendem a ser autodirigidos em seu aprendizado, preferindo autonomia na definição de metas e no planejamento de seus estudos</w:t>
      </w:r>
      <w:r w:rsidR="00B87DAD" w:rsidRPr="00925538">
        <w:rPr>
          <w:rFonts w:ascii="Arial" w:hAnsi="Arial" w:cs="Arial"/>
        </w:rPr>
        <w:t xml:space="preserve"> (K</w:t>
      </w:r>
      <w:r w:rsidR="00C73A2D" w:rsidRPr="00925538">
        <w:rPr>
          <w:rFonts w:ascii="Arial" w:hAnsi="Arial" w:cs="Arial"/>
        </w:rPr>
        <w:t>nowles</w:t>
      </w:r>
      <w:r w:rsidR="00B87DAD" w:rsidRPr="00925538">
        <w:rPr>
          <w:rFonts w:ascii="Arial" w:hAnsi="Arial" w:cs="Arial"/>
        </w:rPr>
        <w:t>, 1980)</w:t>
      </w:r>
      <w:r w:rsidR="00C8547B" w:rsidRPr="00925538">
        <w:rPr>
          <w:rFonts w:ascii="Arial" w:hAnsi="Arial" w:cs="Arial"/>
        </w:rPr>
        <w:t>.</w:t>
      </w:r>
    </w:p>
    <w:p w14:paraId="77B6FD88" w14:textId="6480088D" w:rsidR="00B87DAD" w:rsidRPr="00925538" w:rsidRDefault="00B87DAD" w:rsidP="00F5107A">
      <w:pPr>
        <w:jc w:val="both"/>
        <w:rPr>
          <w:rFonts w:ascii="Arial" w:hAnsi="Arial" w:cs="Arial"/>
          <w:b/>
          <w:bCs/>
        </w:rPr>
      </w:pPr>
      <w:r w:rsidRPr="00925538">
        <w:rPr>
          <w:rFonts w:ascii="Arial" w:hAnsi="Arial" w:cs="Arial"/>
          <w:b/>
          <w:bCs/>
        </w:rPr>
        <w:t>A e</w:t>
      </w:r>
      <w:r w:rsidR="008F143B" w:rsidRPr="00925538">
        <w:rPr>
          <w:rFonts w:ascii="Arial" w:hAnsi="Arial" w:cs="Arial"/>
          <w:b/>
          <w:bCs/>
        </w:rPr>
        <w:t xml:space="preserve">xperiência </w:t>
      </w:r>
      <w:r w:rsidR="00255CDB" w:rsidRPr="00925538">
        <w:rPr>
          <w:rFonts w:ascii="Arial" w:hAnsi="Arial" w:cs="Arial"/>
          <w:b/>
          <w:bCs/>
        </w:rPr>
        <w:t xml:space="preserve">pessoal </w:t>
      </w:r>
      <w:r w:rsidR="008F143B" w:rsidRPr="00925538">
        <w:rPr>
          <w:rFonts w:ascii="Arial" w:hAnsi="Arial" w:cs="Arial"/>
          <w:b/>
          <w:bCs/>
        </w:rPr>
        <w:t xml:space="preserve">como um recurso </w:t>
      </w:r>
    </w:p>
    <w:p w14:paraId="28F42B19" w14:textId="77777777" w:rsidR="009513DF" w:rsidRPr="00925538" w:rsidRDefault="007B0DA0" w:rsidP="00F5107A">
      <w:pPr>
        <w:jc w:val="both"/>
        <w:rPr>
          <w:rFonts w:ascii="Arial" w:hAnsi="Arial" w:cs="Arial"/>
        </w:rPr>
      </w:pPr>
      <w:r w:rsidRPr="00925538">
        <w:rPr>
          <w:rFonts w:ascii="Arial" w:hAnsi="Arial" w:cs="Arial"/>
        </w:rPr>
        <w:t>A</w:t>
      </w:r>
      <w:r w:rsidR="008F143B" w:rsidRPr="00925538">
        <w:rPr>
          <w:rFonts w:ascii="Arial" w:hAnsi="Arial" w:cs="Arial"/>
        </w:rPr>
        <w:t xml:space="preserve">o contrário dos alunos mais jovens, os adultos trazem uma </w:t>
      </w:r>
      <w:r w:rsidR="00255CDB" w:rsidRPr="00925538">
        <w:rPr>
          <w:rFonts w:ascii="Arial" w:hAnsi="Arial" w:cs="Arial"/>
        </w:rPr>
        <w:t xml:space="preserve">carga </w:t>
      </w:r>
      <w:r w:rsidR="008F143B" w:rsidRPr="00925538">
        <w:rPr>
          <w:rFonts w:ascii="Arial" w:hAnsi="Arial" w:cs="Arial"/>
        </w:rPr>
        <w:t xml:space="preserve">de experiências anteriores que </w:t>
      </w:r>
      <w:r w:rsidR="00255CDB" w:rsidRPr="00925538">
        <w:rPr>
          <w:rFonts w:ascii="Arial" w:hAnsi="Arial" w:cs="Arial"/>
        </w:rPr>
        <w:t>determinam</w:t>
      </w:r>
      <w:r w:rsidR="008F143B" w:rsidRPr="00925538">
        <w:rPr>
          <w:rFonts w:ascii="Arial" w:hAnsi="Arial" w:cs="Arial"/>
        </w:rPr>
        <w:t xml:space="preserve"> como eles percebem e processam novas informações.</w:t>
      </w:r>
      <w:r w:rsidR="00656A1D" w:rsidRPr="00925538">
        <w:rPr>
          <w:rFonts w:ascii="Arial" w:hAnsi="Arial" w:cs="Arial"/>
        </w:rPr>
        <w:t xml:space="preserve"> A experiência acumulada ao longo da vida é um recurso valioso para os adultos no contexto da aprendizagem. Diferentemente dos alunos mais jovens, que muitas vezes dependem exclusivamente de conhecimentos teóricos ou de informações apresentadas em sala de aula, os adultos trazem consigo um repertório amplo e diversificado de </w:t>
      </w:r>
      <w:r w:rsidR="00C5688D" w:rsidRPr="00925538">
        <w:rPr>
          <w:rFonts w:ascii="Arial" w:hAnsi="Arial" w:cs="Arial"/>
        </w:rPr>
        <w:t>experiências</w:t>
      </w:r>
      <w:r w:rsidR="00656A1D" w:rsidRPr="00925538">
        <w:rPr>
          <w:rFonts w:ascii="Arial" w:hAnsi="Arial" w:cs="Arial"/>
        </w:rPr>
        <w:t>. Ess</w:t>
      </w:r>
      <w:r w:rsidR="00864833" w:rsidRPr="00925538">
        <w:rPr>
          <w:rFonts w:ascii="Arial" w:hAnsi="Arial" w:cs="Arial"/>
        </w:rPr>
        <w:t xml:space="preserve">e conhecimento </w:t>
      </w:r>
      <w:r w:rsidR="0053345D" w:rsidRPr="00925538">
        <w:rPr>
          <w:rFonts w:ascii="Arial" w:hAnsi="Arial" w:cs="Arial"/>
        </w:rPr>
        <w:t xml:space="preserve">ao longo da vida interfere </w:t>
      </w:r>
      <w:r w:rsidR="00656A1D" w:rsidRPr="00925538">
        <w:rPr>
          <w:rFonts w:ascii="Arial" w:hAnsi="Arial" w:cs="Arial"/>
        </w:rPr>
        <w:t xml:space="preserve">não apenas </w:t>
      </w:r>
      <w:r w:rsidR="0053345D" w:rsidRPr="00925538">
        <w:rPr>
          <w:rFonts w:ascii="Arial" w:hAnsi="Arial" w:cs="Arial"/>
        </w:rPr>
        <w:t>n</w:t>
      </w:r>
      <w:r w:rsidR="00656A1D" w:rsidRPr="00925538">
        <w:rPr>
          <w:rFonts w:ascii="Arial" w:hAnsi="Arial" w:cs="Arial"/>
        </w:rPr>
        <w:t xml:space="preserve">a maneira </w:t>
      </w:r>
      <w:r w:rsidR="0053345D" w:rsidRPr="00925538">
        <w:rPr>
          <w:rFonts w:ascii="Arial" w:hAnsi="Arial" w:cs="Arial"/>
        </w:rPr>
        <w:t xml:space="preserve">de </w:t>
      </w:r>
      <w:r w:rsidR="00656A1D" w:rsidRPr="00925538">
        <w:rPr>
          <w:rFonts w:ascii="Arial" w:hAnsi="Arial" w:cs="Arial"/>
        </w:rPr>
        <w:t>percebe</w:t>
      </w:r>
      <w:r w:rsidR="0053345D" w:rsidRPr="00925538">
        <w:rPr>
          <w:rFonts w:ascii="Arial" w:hAnsi="Arial" w:cs="Arial"/>
        </w:rPr>
        <w:t>r</w:t>
      </w:r>
      <w:r w:rsidR="00656A1D" w:rsidRPr="00925538">
        <w:rPr>
          <w:rFonts w:ascii="Arial" w:hAnsi="Arial" w:cs="Arial"/>
        </w:rPr>
        <w:t xml:space="preserve"> o mundo, mas também como </w:t>
      </w:r>
      <w:r w:rsidR="0053345D" w:rsidRPr="00925538">
        <w:rPr>
          <w:rFonts w:ascii="Arial" w:hAnsi="Arial" w:cs="Arial"/>
        </w:rPr>
        <w:t xml:space="preserve">os adultos </w:t>
      </w:r>
      <w:r w:rsidR="00656A1D" w:rsidRPr="00925538">
        <w:rPr>
          <w:rFonts w:ascii="Arial" w:hAnsi="Arial" w:cs="Arial"/>
        </w:rPr>
        <w:t xml:space="preserve">processam e integram novas informações. </w:t>
      </w:r>
      <w:r w:rsidR="00B87DAD" w:rsidRPr="00925538">
        <w:rPr>
          <w:rFonts w:ascii="Arial" w:hAnsi="Arial" w:cs="Arial"/>
        </w:rPr>
        <w:t xml:space="preserve">Isso é empiricamente comprovável em sala de aula, perceptível tão mais quanto maior é a idade e a experiência de alunos que cursam um segundo curso superior. </w:t>
      </w:r>
      <w:r w:rsidR="00656A1D" w:rsidRPr="00925538">
        <w:rPr>
          <w:rFonts w:ascii="Arial" w:hAnsi="Arial" w:cs="Arial"/>
        </w:rPr>
        <w:t xml:space="preserve">Essa </w:t>
      </w:r>
      <w:r w:rsidR="00B87DAD" w:rsidRPr="00925538">
        <w:rPr>
          <w:rFonts w:ascii="Arial" w:hAnsi="Arial" w:cs="Arial"/>
        </w:rPr>
        <w:t xml:space="preserve">experiência e conhecimento acumulados estabelece </w:t>
      </w:r>
      <w:r w:rsidR="00656A1D" w:rsidRPr="00925538">
        <w:rPr>
          <w:rFonts w:ascii="Arial" w:hAnsi="Arial" w:cs="Arial"/>
        </w:rPr>
        <w:t xml:space="preserve">conexões mais profundas entre os conteúdos estudados e situações práticas do </w:t>
      </w:r>
      <w:r w:rsidR="00DC235B" w:rsidRPr="00925538">
        <w:rPr>
          <w:rFonts w:ascii="Arial" w:hAnsi="Arial" w:cs="Arial"/>
        </w:rPr>
        <w:t>cotidiano</w:t>
      </w:r>
      <w:r w:rsidR="00656A1D" w:rsidRPr="00925538">
        <w:rPr>
          <w:rFonts w:ascii="Arial" w:hAnsi="Arial" w:cs="Arial"/>
        </w:rPr>
        <w:t xml:space="preserve">, facilitando a aplicação do aprendizado em contextos reais. </w:t>
      </w:r>
    </w:p>
    <w:p w14:paraId="3A71ADAE" w14:textId="1ED50070" w:rsidR="00656A1D" w:rsidRPr="00925538" w:rsidRDefault="00656A1D" w:rsidP="00F5107A">
      <w:pPr>
        <w:jc w:val="both"/>
        <w:rPr>
          <w:rFonts w:ascii="Arial" w:hAnsi="Arial" w:cs="Arial"/>
        </w:rPr>
      </w:pPr>
      <w:r w:rsidRPr="00925538">
        <w:rPr>
          <w:rFonts w:ascii="Arial" w:hAnsi="Arial" w:cs="Arial"/>
        </w:rPr>
        <w:t>Além disso, a experiência pessoal dos adultos contribui para enriquecer as discussões em ambientes educacionais, permitindo a troca de saberes entre pares e promovendo um aprendizado colaborativo mais significativo.</w:t>
      </w:r>
      <w:r w:rsidR="00B87DAD" w:rsidRPr="00925538">
        <w:rPr>
          <w:rFonts w:ascii="Arial" w:hAnsi="Arial" w:cs="Arial"/>
        </w:rPr>
        <w:t xml:space="preserve"> No caso do </w:t>
      </w:r>
      <w:proofErr w:type="spellStart"/>
      <w:r w:rsidR="00B87DAD" w:rsidRPr="00925538">
        <w:rPr>
          <w:rFonts w:ascii="Arial" w:hAnsi="Arial" w:cs="Arial"/>
        </w:rPr>
        <w:t>EaD</w:t>
      </w:r>
      <w:proofErr w:type="spellEnd"/>
      <w:r w:rsidR="00B87DAD" w:rsidRPr="00925538">
        <w:rPr>
          <w:rFonts w:ascii="Arial" w:hAnsi="Arial" w:cs="Arial"/>
        </w:rPr>
        <w:t>, isso torna</w:t>
      </w:r>
      <w:r w:rsidR="00C57B69" w:rsidRPr="00925538">
        <w:rPr>
          <w:rFonts w:ascii="Arial" w:hAnsi="Arial" w:cs="Arial"/>
        </w:rPr>
        <w:t>, por</w:t>
      </w:r>
      <w:r w:rsidR="001A1795" w:rsidRPr="00925538">
        <w:rPr>
          <w:rFonts w:ascii="Arial" w:hAnsi="Arial" w:cs="Arial"/>
        </w:rPr>
        <w:t xml:space="preserve"> </w:t>
      </w:r>
      <w:r w:rsidR="00C57B69" w:rsidRPr="00925538">
        <w:rPr>
          <w:rFonts w:ascii="Arial" w:hAnsi="Arial" w:cs="Arial"/>
        </w:rPr>
        <w:t>exemplo,</w:t>
      </w:r>
      <w:r w:rsidR="00B87DAD" w:rsidRPr="00925538">
        <w:rPr>
          <w:rFonts w:ascii="Arial" w:hAnsi="Arial" w:cs="Arial"/>
        </w:rPr>
        <w:t xml:space="preserve"> as aulas on-line em tempo real uma necessidade crescentemente </w:t>
      </w:r>
      <w:r w:rsidR="001C3961" w:rsidRPr="00925538">
        <w:rPr>
          <w:rFonts w:ascii="Arial" w:hAnsi="Arial" w:cs="Arial"/>
        </w:rPr>
        <w:t>manifestada</w:t>
      </w:r>
      <w:r w:rsidR="00B87DAD" w:rsidRPr="00925538">
        <w:rPr>
          <w:rFonts w:ascii="Arial" w:hAnsi="Arial" w:cs="Arial"/>
        </w:rPr>
        <w:t xml:space="preserve"> pelos estudantes.</w:t>
      </w:r>
      <w:r w:rsidR="00130BD0" w:rsidRPr="00925538">
        <w:rPr>
          <w:rFonts w:ascii="Arial" w:hAnsi="Arial" w:cs="Arial"/>
        </w:rPr>
        <w:t xml:space="preserve"> Além disso, outras demandas expressas por alunos adultos</w:t>
      </w:r>
      <w:r w:rsidR="00F85897" w:rsidRPr="00925538">
        <w:rPr>
          <w:rFonts w:ascii="Arial" w:hAnsi="Arial" w:cs="Arial"/>
        </w:rPr>
        <w:t xml:space="preserve"> geram necessidades pedagógicas que as instituições de ensino precisam considerar</w:t>
      </w:r>
      <w:r w:rsidR="00014DC9" w:rsidRPr="00925538">
        <w:rPr>
          <w:rFonts w:ascii="Arial" w:hAnsi="Arial" w:cs="Arial"/>
        </w:rPr>
        <w:t xml:space="preserve">. Uma, e somente uma delas, diz respeito à necessidade que </w:t>
      </w:r>
      <w:r w:rsidR="00E254F8" w:rsidRPr="00925538">
        <w:rPr>
          <w:rFonts w:ascii="Arial" w:hAnsi="Arial" w:cs="Arial"/>
        </w:rPr>
        <w:t>alunos expressam de aproximar a teoria da prática</w:t>
      </w:r>
      <w:r w:rsidR="003462A7" w:rsidRPr="00925538">
        <w:rPr>
          <w:rFonts w:ascii="Arial" w:hAnsi="Arial" w:cs="Arial"/>
        </w:rPr>
        <w:t xml:space="preserve">, o que nem sempre é </w:t>
      </w:r>
      <w:r w:rsidR="0067512B" w:rsidRPr="00925538">
        <w:rPr>
          <w:rFonts w:ascii="Arial" w:hAnsi="Arial" w:cs="Arial"/>
        </w:rPr>
        <w:t>o que as instituições conseguem oferecer.</w:t>
      </w:r>
    </w:p>
    <w:p w14:paraId="4FF65469" w14:textId="34C4FA79" w:rsidR="00695F5B" w:rsidRPr="00925538" w:rsidRDefault="008F143B" w:rsidP="00F5107A">
      <w:pPr>
        <w:jc w:val="both"/>
        <w:rPr>
          <w:rFonts w:ascii="Arial" w:hAnsi="Arial" w:cs="Arial"/>
        </w:rPr>
      </w:pPr>
      <w:r w:rsidRPr="00925538">
        <w:rPr>
          <w:rFonts w:ascii="Arial" w:hAnsi="Arial" w:cs="Arial"/>
          <w:b/>
          <w:bCs/>
        </w:rPr>
        <w:t>Aprendizagem orientada a problemas</w:t>
      </w:r>
    </w:p>
    <w:p w14:paraId="0FF668F3" w14:textId="62F0EE64" w:rsidR="008F143B" w:rsidRPr="00925538" w:rsidRDefault="00525342" w:rsidP="00F5107A">
      <w:pPr>
        <w:jc w:val="both"/>
        <w:rPr>
          <w:rFonts w:ascii="Arial" w:hAnsi="Arial" w:cs="Arial"/>
        </w:rPr>
      </w:pPr>
      <w:r w:rsidRPr="00925538">
        <w:rPr>
          <w:rFonts w:ascii="Arial" w:hAnsi="Arial" w:cs="Arial"/>
        </w:rPr>
        <w:lastRenderedPageBreak/>
        <w:t xml:space="preserve">Nessa direção, </w:t>
      </w:r>
      <w:r w:rsidR="008F143B" w:rsidRPr="00925538">
        <w:rPr>
          <w:rFonts w:ascii="Arial" w:hAnsi="Arial" w:cs="Arial"/>
        </w:rPr>
        <w:t>os alunos adultos priorizam a relevância e a aplicação imediatas, favorecendo a resolução de problemas em vez da exploração teórica.</w:t>
      </w:r>
      <w:r w:rsidR="00ED1BB7" w:rsidRPr="00925538">
        <w:rPr>
          <w:rFonts w:ascii="Arial" w:hAnsi="Arial" w:cs="Arial"/>
        </w:rPr>
        <w:t xml:space="preserve"> A aprendizagem orientada a problemas é uma característica marcante dos alunos adultos, que tendem a priorizar a relevância prática e a aplicação imediata dos conteúdos estudados. Diferentemente de abordagens predominantemente teóricas, que exploram conceitos abstratos ou generalizações, os adultos preferem focar em situações concretas e problemas reais que tenham impacto direto em suas vidas ou no ambiente de trabalho. Essa preferência está associada à necessidade de conectar o aprendizado a objetivos específicos, como a resolução de desafios cotidianos ou a melhoria de desempenho em suas atividades profissionais. Além disso, a orientação para problemas permite que os adultos participem ativamente do processo educativo, desenvolvendo habilidades práticas e fortalecendo a capacidade de tomada de decisão em </w:t>
      </w:r>
      <w:r w:rsidR="00F8157C" w:rsidRPr="00925538">
        <w:rPr>
          <w:rFonts w:ascii="Arial" w:hAnsi="Arial" w:cs="Arial"/>
        </w:rPr>
        <w:t>circunstâncias complexas</w:t>
      </w:r>
      <w:r w:rsidR="00ED1BB7" w:rsidRPr="00925538">
        <w:rPr>
          <w:rFonts w:ascii="Arial" w:hAnsi="Arial" w:cs="Arial"/>
        </w:rPr>
        <w:t xml:space="preserve">. Por </w:t>
      </w:r>
      <w:r w:rsidR="00F8157C" w:rsidRPr="00925538">
        <w:rPr>
          <w:rFonts w:ascii="Arial" w:hAnsi="Arial" w:cs="Arial"/>
        </w:rPr>
        <w:t xml:space="preserve">isso, as </w:t>
      </w:r>
      <w:r w:rsidR="00ED1BB7" w:rsidRPr="00925538">
        <w:rPr>
          <w:rFonts w:ascii="Arial" w:hAnsi="Arial" w:cs="Arial"/>
        </w:rPr>
        <w:t xml:space="preserve">metodologias que integram estudos de caso, projetos aplicados e exercícios práticos </w:t>
      </w:r>
      <w:r w:rsidR="00F8157C" w:rsidRPr="00925538">
        <w:rPr>
          <w:rFonts w:ascii="Arial" w:hAnsi="Arial" w:cs="Arial"/>
        </w:rPr>
        <w:t xml:space="preserve">atraem </w:t>
      </w:r>
      <w:r w:rsidR="00ED1BB7" w:rsidRPr="00925538">
        <w:rPr>
          <w:rFonts w:ascii="Arial" w:hAnsi="Arial" w:cs="Arial"/>
        </w:rPr>
        <w:t xml:space="preserve">estudantes adultos e </w:t>
      </w:r>
      <w:r w:rsidR="00F8157C" w:rsidRPr="00925538">
        <w:rPr>
          <w:rFonts w:ascii="Arial" w:hAnsi="Arial" w:cs="Arial"/>
        </w:rPr>
        <w:t xml:space="preserve">aumentam a capacidade de </w:t>
      </w:r>
      <w:r w:rsidR="00ED1BB7" w:rsidRPr="00925538">
        <w:rPr>
          <w:rFonts w:ascii="Arial" w:hAnsi="Arial" w:cs="Arial"/>
        </w:rPr>
        <w:t>aprendizagem.</w:t>
      </w:r>
    </w:p>
    <w:p w14:paraId="5697F65C" w14:textId="228EFB9E" w:rsidR="00255CDB" w:rsidRPr="00925538" w:rsidRDefault="000860BF" w:rsidP="00F5107A">
      <w:pPr>
        <w:jc w:val="both"/>
        <w:rPr>
          <w:rFonts w:ascii="Arial" w:hAnsi="Arial" w:cs="Arial"/>
        </w:rPr>
      </w:pPr>
      <w:r w:rsidRPr="00925538">
        <w:rPr>
          <w:rFonts w:ascii="Arial" w:hAnsi="Arial" w:cs="Arial"/>
        </w:rPr>
        <w:t>A tese de</w:t>
      </w:r>
      <w:r w:rsidR="001A1795" w:rsidRPr="00925538">
        <w:rPr>
          <w:rFonts w:ascii="Arial" w:hAnsi="Arial" w:cs="Arial"/>
        </w:rPr>
        <w:t xml:space="preserve"> Malcolm</w:t>
      </w:r>
      <w:r w:rsidRPr="00925538">
        <w:rPr>
          <w:rFonts w:ascii="Arial" w:hAnsi="Arial" w:cs="Arial"/>
        </w:rPr>
        <w:t xml:space="preserve"> </w:t>
      </w:r>
      <w:r w:rsidR="00F81E2E" w:rsidRPr="00925538">
        <w:rPr>
          <w:rFonts w:ascii="Arial" w:hAnsi="Arial" w:cs="Arial"/>
        </w:rPr>
        <w:t xml:space="preserve">Knowles </w:t>
      </w:r>
      <w:r w:rsidR="00255CDB" w:rsidRPr="00925538">
        <w:rPr>
          <w:rFonts w:ascii="Arial" w:hAnsi="Arial" w:cs="Arial"/>
        </w:rPr>
        <w:t xml:space="preserve">se aplica </w:t>
      </w:r>
      <w:r w:rsidR="00F81E2E" w:rsidRPr="00925538">
        <w:rPr>
          <w:rFonts w:ascii="Arial" w:hAnsi="Arial" w:cs="Arial"/>
        </w:rPr>
        <w:t>em diversos contextos educacionais, incluindo programas de treinamento profissional, cursos de educação online e iniciativas voltadas para a aprendizagem ao longo da vida.</w:t>
      </w:r>
      <w:r w:rsidR="00255CDB" w:rsidRPr="00925538">
        <w:rPr>
          <w:rFonts w:ascii="Arial" w:hAnsi="Arial" w:cs="Arial"/>
        </w:rPr>
        <w:t xml:space="preserve"> Sua perspectiva teórico-metodológica </w:t>
      </w:r>
      <w:r w:rsidRPr="00925538">
        <w:rPr>
          <w:rFonts w:ascii="Arial" w:hAnsi="Arial" w:cs="Arial"/>
        </w:rPr>
        <w:t>é reconhecida como uma estrutura útil para o aprendizado adulto em contextos como treinamento corporativo, educação online e programas de formação continuada.</w:t>
      </w:r>
      <w:r w:rsidR="00255CDB" w:rsidRPr="00925538">
        <w:rPr>
          <w:rFonts w:ascii="Arial" w:hAnsi="Arial" w:cs="Arial"/>
        </w:rPr>
        <w:t xml:space="preserve"> Seu livro mais recente está na oitava edição, escrito em parceria, intitula-se </w:t>
      </w:r>
      <w:r w:rsidR="00255CDB" w:rsidRPr="00925538">
        <w:rPr>
          <w:rFonts w:ascii="Arial" w:hAnsi="Arial" w:cs="Arial"/>
          <w:i/>
          <w:iCs/>
        </w:rPr>
        <w:t xml:space="preserve">The </w:t>
      </w:r>
      <w:proofErr w:type="spellStart"/>
      <w:r w:rsidR="00255CDB" w:rsidRPr="00925538">
        <w:rPr>
          <w:rFonts w:ascii="Arial" w:hAnsi="Arial" w:cs="Arial"/>
          <w:i/>
          <w:iCs/>
        </w:rPr>
        <w:t>Adult</w:t>
      </w:r>
      <w:proofErr w:type="spellEnd"/>
      <w:r w:rsidR="00255CDB" w:rsidRPr="00925538">
        <w:rPr>
          <w:rFonts w:ascii="Arial" w:hAnsi="Arial" w:cs="Arial"/>
          <w:i/>
          <w:iCs/>
        </w:rPr>
        <w:t xml:space="preserve"> </w:t>
      </w:r>
      <w:proofErr w:type="spellStart"/>
      <w:r w:rsidR="00255CDB" w:rsidRPr="00925538">
        <w:rPr>
          <w:rFonts w:ascii="Arial" w:hAnsi="Arial" w:cs="Arial"/>
          <w:i/>
          <w:iCs/>
        </w:rPr>
        <w:t>Learner</w:t>
      </w:r>
      <w:proofErr w:type="spellEnd"/>
      <w:r w:rsidR="00255CDB" w:rsidRPr="00925538">
        <w:rPr>
          <w:rFonts w:ascii="Arial" w:hAnsi="Arial" w:cs="Arial"/>
          <w:i/>
          <w:iCs/>
        </w:rPr>
        <w:t xml:space="preserve">: The </w:t>
      </w:r>
      <w:proofErr w:type="spellStart"/>
      <w:r w:rsidR="00255CDB" w:rsidRPr="00925538">
        <w:rPr>
          <w:rFonts w:ascii="Arial" w:hAnsi="Arial" w:cs="Arial"/>
          <w:i/>
          <w:iCs/>
        </w:rPr>
        <w:t>Definitive</w:t>
      </w:r>
      <w:proofErr w:type="spellEnd"/>
      <w:r w:rsidR="00255CDB" w:rsidRPr="00925538">
        <w:rPr>
          <w:rFonts w:ascii="Arial" w:hAnsi="Arial" w:cs="Arial"/>
          <w:i/>
          <w:iCs/>
        </w:rPr>
        <w:t xml:space="preserve"> Classic in </w:t>
      </w:r>
      <w:proofErr w:type="spellStart"/>
      <w:r w:rsidR="00255CDB" w:rsidRPr="00925538">
        <w:rPr>
          <w:rFonts w:ascii="Arial" w:hAnsi="Arial" w:cs="Arial"/>
          <w:i/>
          <w:iCs/>
        </w:rPr>
        <w:t>Adult</w:t>
      </w:r>
      <w:proofErr w:type="spellEnd"/>
      <w:r w:rsidR="00255CDB" w:rsidRPr="00925538">
        <w:rPr>
          <w:rFonts w:ascii="Arial" w:hAnsi="Arial" w:cs="Arial"/>
          <w:i/>
          <w:iCs/>
        </w:rPr>
        <w:t xml:space="preserve"> </w:t>
      </w:r>
      <w:proofErr w:type="spellStart"/>
      <w:r w:rsidR="00255CDB" w:rsidRPr="00925538">
        <w:rPr>
          <w:rFonts w:ascii="Arial" w:hAnsi="Arial" w:cs="Arial"/>
          <w:i/>
          <w:iCs/>
        </w:rPr>
        <w:t>Education</w:t>
      </w:r>
      <w:proofErr w:type="spellEnd"/>
      <w:r w:rsidR="00255CDB" w:rsidRPr="00925538">
        <w:rPr>
          <w:rFonts w:ascii="Arial" w:hAnsi="Arial" w:cs="Arial"/>
          <w:i/>
          <w:iCs/>
        </w:rPr>
        <w:t xml:space="preserve"> </w:t>
      </w:r>
      <w:proofErr w:type="spellStart"/>
      <w:r w:rsidR="00255CDB" w:rsidRPr="00925538">
        <w:rPr>
          <w:rFonts w:ascii="Arial" w:hAnsi="Arial" w:cs="Arial"/>
          <w:i/>
          <w:iCs/>
        </w:rPr>
        <w:t>and</w:t>
      </w:r>
      <w:proofErr w:type="spellEnd"/>
      <w:r w:rsidR="00255CDB" w:rsidRPr="00925538">
        <w:rPr>
          <w:rFonts w:ascii="Arial" w:hAnsi="Arial" w:cs="Arial"/>
          <w:i/>
          <w:iCs/>
        </w:rPr>
        <w:t xml:space="preserve"> </w:t>
      </w:r>
      <w:proofErr w:type="spellStart"/>
      <w:r w:rsidR="00255CDB" w:rsidRPr="00925538">
        <w:rPr>
          <w:rFonts w:ascii="Arial" w:hAnsi="Arial" w:cs="Arial"/>
          <w:i/>
          <w:iCs/>
        </w:rPr>
        <w:t>Human</w:t>
      </w:r>
      <w:proofErr w:type="spellEnd"/>
      <w:r w:rsidR="00255CDB" w:rsidRPr="00925538">
        <w:rPr>
          <w:rFonts w:ascii="Arial" w:hAnsi="Arial" w:cs="Arial"/>
          <w:i/>
          <w:iCs/>
        </w:rPr>
        <w:t xml:space="preserve"> </w:t>
      </w:r>
      <w:proofErr w:type="spellStart"/>
      <w:r w:rsidR="00255CDB" w:rsidRPr="00925538">
        <w:rPr>
          <w:rFonts w:ascii="Arial" w:hAnsi="Arial" w:cs="Arial"/>
          <w:i/>
          <w:iCs/>
        </w:rPr>
        <w:t>Resource</w:t>
      </w:r>
      <w:proofErr w:type="spellEnd"/>
      <w:r w:rsidR="00255CDB" w:rsidRPr="00925538">
        <w:rPr>
          <w:rFonts w:ascii="Arial" w:hAnsi="Arial" w:cs="Arial"/>
          <w:i/>
          <w:iCs/>
        </w:rPr>
        <w:t xml:space="preserve"> </w:t>
      </w:r>
      <w:proofErr w:type="spellStart"/>
      <w:r w:rsidR="00255CDB" w:rsidRPr="00925538">
        <w:rPr>
          <w:rFonts w:ascii="Arial" w:hAnsi="Arial" w:cs="Arial"/>
          <w:i/>
          <w:iCs/>
        </w:rPr>
        <w:t>Development</w:t>
      </w:r>
      <w:proofErr w:type="spellEnd"/>
      <w:r w:rsidR="00255CDB" w:rsidRPr="00925538">
        <w:rPr>
          <w:rFonts w:ascii="Arial" w:hAnsi="Arial" w:cs="Arial"/>
        </w:rPr>
        <w:t>. Nesse livro, Knowles explora como os princípios da andragogia — autonomia, aplicação prática do aprendizado, e o uso de experiências prévias — são aplicáveis em uma variedade de ambientes educacionais, incluindo a educação corporativa e programas de aprendizagem ao longo da vida, com menção especial ao impacto das tecnologias educacionais no ensino online.</w:t>
      </w:r>
    </w:p>
    <w:p w14:paraId="156743CB" w14:textId="03C9C748" w:rsidR="00871259" w:rsidRPr="00925538" w:rsidRDefault="00F81E2E" w:rsidP="00871259">
      <w:pPr>
        <w:jc w:val="both"/>
        <w:rPr>
          <w:rFonts w:ascii="Arial" w:hAnsi="Arial" w:cs="Arial"/>
          <w:b/>
          <w:bCs/>
          <w:highlight w:val="green"/>
        </w:rPr>
      </w:pPr>
      <w:r w:rsidRPr="00925538">
        <w:rPr>
          <w:rFonts w:ascii="Arial" w:hAnsi="Arial" w:cs="Arial"/>
        </w:rPr>
        <w:t xml:space="preserve">Essa abordagem é particularmente valorizada por seu foco no aluno adulto, considerando características como a necessidade de relevância prática e a autonomia no processo de aprendizado. Contudo, a implementação desses princípios não </w:t>
      </w:r>
      <w:r w:rsidR="006E7D93" w:rsidRPr="00925538">
        <w:rPr>
          <w:rFonts w:ascii="Arial" w:hAnsi="Arial" w:cs="Arial"/>
        </w:rPr>
        <w:t>está livre de obstáculos</w:t>
      </w:r>
      <w:r w:rsidRPr="00925538">
        <w:rPr>
          <w:rFonts w:ascii="Arial" w:hAnsi="Arial" w:cs="Arial"/>
        </w:rPr>
        <w:t xml:space="preserve">. </w:t>
      </w:r>
      <w:r w:rsidR="006E7D93" w:rsidRPr="00925538">
        <w:rPr>
          <w:rFonts w:ascii="Arial" w:hAnsi="Arial" w:cs="Arial"/>
        </w:rPr>
        <w:t>Entre eles estão 1) d</w:t>
      </w:r>
      <w:r w:rsidRPr="00925538">
        <w:rPr>
          <w:rFonts w:ascii="Arial" w:hAnsi="Arial" w:cs="Arial"/>
        </w:rPr>
        <w:t xml:space="preserve">iferentes níveis de </w:t>
      </w:r>
      <w:r w:rsidR="006E7D93" w:rsidRPr="00925538">
        <w:rPr>
          <w:rFonts w:ascii="Arial" w:hAnsi="Arial" w:cs="Arial"/>
        </w:rPr>
        <w:t xml:space="preserve">preparo </w:t>
      </w:r>
      <w:r w:rsidRPr="00925538">
        <w:rPr>
          <w:rFonts w:ascii="Arial" w:hAnsi="Arial" w:cs="Arial"/>
        </w:rPr>
        <w:t xml:space="preserve">entre os </w:t>
      </w:r>
      <w:r w:rsidR="006E7D93" w:rsidRPr="00925538">
        <w:rPr>
          <w:rFonts w:ascii="Arial" w:hAnsi="Arial" w:cs="Arial"/>
        </w:rPr>
        <w:t>alunos</w:t>
      </w:r>
      <w:r w:rsidRPr="00925538">
        <w:rPr>
          <w:rFonts w:ascii="Arial" w:hAnsi="Arial" w:cs="Arial"/>
        </w:rPr>
        <w:t xml:space="preserve">, </w:t>
      </w:r>
      <w:r w:rsidR="006E7D93" w:rsidRPr="00925538">
        <w:rPr>
          <w:rFonts w:ascii="Arial" w:hAnsi="Arial" w:cs="Arial"/>
        </w:rPr>
        <w:t xml:space="preserve">2) </w:t>
      </w:r>
      <w:r w:rsidRPr="00925538">
        <w:rPr>
          <w:rFonts w:ascii="Arial" w:hAnsi="Arial" w:cs="Arial"/>
        </w:rPr>
        <w:t>vari</w:t>
      </w:r>
      <w:r w:rsidR="006E7D93" w:rsidRPr="00925538">
        <w:rPr>
          <w:rFonts w:ascii="Arial" w:hAnsi="Arial" w:cs="Arial"/>
        </w:rPr>
        <w:t xml:space="preserve">ados graus de interesse e comprometimento e 3) </w:t>
      </w:r>
      <w:r w:rsidRPr="00925538">
        <w:rPr>
          <w:rFonts w:ascii="Arial" w:hAnsi="Arial" w:cs="Arial"/>
        </w:rPr>
        <w:t>desigualdades na alfabetização tecnológica. Ess</w:t>
      </w:r>
      <w:r w:rsidR="006E7D93" w:rsidRPr="00925538">
        <w:rPr>
          <w:rFonts w:ascii="Arial" w:hAnsi="Arial" w:cs="Arial"/>
        </w:rPr>
        <w:t>a</w:t>
      </w:r>
      <w:r w:rsidRPr="00925538">
        <w:rPr>
          <w:rFonts w:ascii="Arial" w:hAnsi="Arial" w:cs="Arial"/>
        </w:rPr>
        <w:t xml:space="preserve">s </w:t>
      </w:r>
      <w:r w:rsidR="006E7D93" w:rsidRPr="00925538">
        <w:rPr>
          <w:rFonts w:ascii="Arial" w:hAnsi="Arial" w:cs="Arial"/>
        </w:rPr>
        <w:t xml:space="preserve">dificuldades </w:t>
      </w:r>
      <w:r w:rsidRPr="00925538">
        <w:rPr>
          <w:rFonts w:ascii="Arial" w:hAnsi="Arial" w:cs="Arial"/>
        </w:rPr>
        <w:t xml:space="preserve">tornam evidente a necessidade de estratégias pedagógicas </w:t>
      </w:r>
      <w:r w:rsidR="000860BF" w:rsidRPr="00925538">
        <w:rPr>
          <w:rFonts w:ascii="Arial" w:hAnsi="Arial" w:cs="Arial"/>
        </w:rPr>
        <w:t>diferenciadas</w:t>
      </w:r>
      <w:r w:rsidRPr="00925538">
        <w:rPr>
          <w:rFonts w:ascii="Arial" w:hAnsi="Arial" w:cs="Arial"/>
        </w:rPr>
        <w:t xml:space="preserve">, capazes de reconhecer e atender às singularidades </w:t>
      </w:r>
      <w:r w:rsidR="006E7D93" w:rsidRPr="00925538">
        <w:rPr>
          <w:rFonts w:ascii="Arial" w:hAnsi="Arial" w:cs="Arial"/>
        </w:rPr>
        <w:t>dos estudantes</w:t>
      </w:r>
      <w:r w:rsidRPr="00925538">
        <w:rPr>
          <w:rFonts w:ascii="Arial" w:hAnsi="Arial" w:cs="Arial"/>
        </w:rPr>
        <w:t xml:space="preserve">, promovendo a inclusão e a efetividade nos processos educativos. Como </w:t>
      </w:r>
      <w:r w:rsidR="006E7D93" w:rsidRPr="00925538">
        <w:rPr>
          <w:rFonts w:ascii="Arial" w:hAnsi="Arial" w:cs="Arial"/>
        </w:rPr>
        <w:t xml:space="preserve">observam </w:t>
      </w:r>
      <w:proofErr w:type="spellStart"/>
      <w:r w:rsidRPr="00925538">
        <w:rPr>
          <w:rFonts w:ascii="Arial" w:hAnsi="Arial" w:cs="Arial"/>
        </w:rPr>
        <w:t>Merriam</w:t>
      </w:r>
      <w:proofErr w:type="spellEnd"/>
      <w:r w:rsidRPr="00925538">
        <w:rPr>
          <w:rFonts w:ascii="Arial" w:hAnsi="Arial" w:cs="Arial"/>
        </w:rPr>
        <w:t xml:space="preserve"> e </w:t>
      </w:r>
      <w:proofErr w:type="spellStart"/>
      <w:r w:rsidRPr="00925538">
        <w:rPr>
          <w:rFonts w:ascii="Arial" w:hAnsi="Arial" w:cs="Arial"/>
        </w:rPr>
        <w:t>Bierema</w:t>
      </w:r>
      <w:proofErr w:type="spellEnd"/>
      <w:r w:rsidRPr="00925538">
        <w:rPr>
          <w:rFonts w:ascii="Arial" w:hAnsi="Arial" w:cs="Arial"/>
        </w:rPr>
        <w:t xml:space="preserve"> (2014), </w:t>
      </w:r>
      <w:r w:rsidR="006E7D93" w:rsidRPr="00925538">
        <w:rPr>
          <w:rFonts w:ascii="Arial" w:hAnsi="Arial" w:cs="Arial"/>
        </w:rPr>
        <w:t xml:space="preserve">esta </w:t>
      </w:r>
      <w:r w:rsidRPr="00925538">
        <w:rPr>
          <w:rFonts w:ascii="Arial" w:hAnsi="Arial" w:cs="Arial"/>
        </w:rPr>
        <w:t xml:space="preserve">abordagem demanda </w:t>
      </w:r>
      <w:r w:rsidR="006E7D93" w:rsidRPr="00925538">
        <w:rPr>
          <w:rFonts w:ascii="Arial" w:hAnsi="Arial" w:cs="Arial"/>
        </w:rPr>
        <w:t xml:space="preserve">cuidadosa análise </w:t>
      </w:r>
      <w:r w:rsidRPr="00925538">
        <w:rPr>
          <w:rFonts w:ascii="Arial" w:hAnsi="Arial" w:cs="Arial"/>
        </w:rPr>
        <w:t xml:space="preserve">do contexto e utilização de recursos diversificados </w:t>
      </w:r>
      <w:r w:rsidR="006E7D93" w:rsidRPr="00925538">
        <w:rPr>
          <w:rFonts w:ascii="Arial" w:hAnsi="Arial" w:cs="Arial"/>
        </w:rPr>
        <w:t xml:space="preserve">a fim de assegurar </w:t>
      </w:r>
      <w:r w:rsidRPr="00925538">
        <w:rPr>
          <w:rFonts w:ascii="Arial" w:hAnsi="Arial" w:cs="Arial"/>
        </w:rPr>
        <w:t>que as necessidades individuais sejam</w:t>
      </w:r>
      <w:r w:rsidR="006E7D93" w:rsidRPr="00925538">
        <w:rPr>
          <w:rFonts w:ascii="Arial" w:hAnsi="Arial" w:cs="Arial"/>
        </w:rPr>
        <w:t xml:space="preserve"> devidamente atendidas</w:t>
      </w:r>
      <w:r w:rsidRPr="00925538">
        <w:rPr>
          <w:rFonts w:ascii="Arial" w:hAnsi="Arial" w:cs="Arial"/>
        </w:rPr>
        <w:t>.</w:t>
      </w:r>
    </w:p>
    <w:p w14:paraId="54D7E65F" w14:textId="79ADA386" w:rsidR="00871259" w:rsidRPr="00925538" w:rsidRDefault="00871259" w:rsidP="00871259">
      <w:pPr>
        <w:jc w:val="both"/>
        <w:rPr>
          <w:rFonts w:ascii="Arial" w:hAnsi="Arial" w:cs="Arial"/>
          <w:b/>
          <w:bCs/>
        </w:rPr>
      </w:pPr>
      <w:r w:rsidRPr="00925538">
        <w:rPr>
          <w:rFonts w:ascii="Arial" w:hAnsi="Arial" w:cs="Arial"/>
          <w:b/>
          <w:bCs/>
        </w:rPr>
        <w:t>Teoria da Transação Mediada - TTM: interação na aprendizagem</w:t>
      </w:r>
    </w:p>
    <w:p w14:paraId="06DE6EDA" w14:textId="03CD7C81" w:rsidR="003D52AA" w:rsidRPr="00925538" w:rsidRDefault="003D52AA" w:rsidP="00F5107A">
      <w:pPr>
        <w:jc w:val="both"/>
        <w:rPr>
          <w:rFonts w:ascii="Arial" w:hAnsi="Arial" w:cs="Arial"/>
        </w:rPr>
      </w:pPr>
      <w:r w:rsidRPr="00925538">
        <w:rPr>
          <w:rFonts w:ascii="Arial" w:hAnsi="Arial" w:cs="Arial"/>
        </w:rPr>
        <w:t>A</w:t>
      </w:r>
      <w:r w:rsidR="00871259" w:rsidRPr="00925538">
        <w:rPr>
          <w:rFonts w:ascii="Arial" w:hAnsi="Arial" w:cs="Arial"/>
        </w:rPr>
        <w:t>o comiserarmos a função das interações na aprendizagem adulta, torna-se particularmente importante a</w:t>
      </w:r>
      <w:r w:rsidRPr="00925538">
        <w:rPr>
          <w:rFonts w:ascii="Arial" w:hAnsi="Arial" w:cs="Arial"/>
        </w:rPr>
        <w:t xml:space="preserve"> conexão entre os pr</w:t>
      </w:r>
      <w:r w:rsidR="006E7D93" w:rsidRPr="00925538">
        <w:rPr>
          <w:rFonts w:ascii="Arial" w:hAnsi="Arial" w:cs="Arial"/>
        </w:rPr>
        <w:t xml:space="preserve">eceitos </w:t>
      </w:r>
      <w:r w:rsidRPr="00925538">
        <w:rPr>
          <w:rFonts w:ascii="Arial" w:hAnsi="Arial" w:cs="Arial"/>
        </w:rPr>
        <w:t xml:space="preserve">de Knowles e a </w:t>
      </w:r>
      <w:r w:rsidR="006E7D93" w:rsidRPr="00925538">
        <w:rPr>
          <w:rFonts w:ascii="Arial" w:hAnsi="Arial" w:cs="Arial"/>
        </w:rPr>
        <w:t>t</w:t>
      </w:r>
      <w:r w:rsidRPr="00925538">
        <w:rPr>
          <w:rFonts w:ascii="Arial" w:hAnsi="Arial" w:cs="Arial"/>
        </w:rPr>
        <w:t xml:space="preserve">eoria da </w:t>
      </w:r>
      <w:r w:rsidR="006E7D93" w:rsidRPr="00925538">
        <w:rPr>
          <w:rFonts w:ascii="Arial" w:hAnsi="Arial" w:cs="Arial"/>
        </w:rPr>
        <w:t>t</w:t>
      </w:r>
      <w:r w:rsidRPr="00925538">
        <w:rPr>
          <w:rFonts w:ascii="Arial" w:hAnsi="Arial" w:cs="Arial"/>
        </w:rPr>
        <w:t xml:space="preserve">ransação </w:t>
      </w:r>
      <w:r w:rsidR="006E7D93" w:rsidRPr="00925538">
        <w:rPr>
          <w:rFonts w:ascii="Arial" w:hAnsi="Arial" w:cs="Arial"/>
        </w:rPr>
        <w:t>m</w:t>
      </w:r>
      <w:r w:rsidRPr="00925538">
        <w:rPr>
          <w:rFonts w:ascii="Arial" w:hAnsi="Arial" w:cs="Arial"/>
        </w:rPr>
        <w:t>ediada</w:t>
      </w:r>
      <w:r w:rsidR="006E7D93" w:rsidRPr="00925538">
        <w:rPr>
          <w:rFonts w:ascii="Arial" w:hAnsi="Arial" w:cs="Arial"/>
        </w:rPr>
        <w:t xml:space="preserve"> – TTM</w:t>
      </w:r>
      <w:r w:rsidRPr="00925538">
        <w:rPr>
          <w:rFonts w:ascii="Arial" w:hAnsi="Arial" w:cs="Arial"/>
        </w:rPr>
        <w:t xml:space="preserve">. Enquanto Knowles enfatiza a autodireção e a experiência prévia como pilares da andragogia, a TTM, conforme desenvolvida por </w:t>
      </w:r>
      <w:proofErr w:type="spellStart"/>
      <w:r w:rsidRPr="00925538">
        <w:rPr>
          <w:rFonts w:ascii="Arial" w:hAnsi="Arial" w:cs="Arial"/>
        </w:rPr>
        <w:t>Feuerstein</w:t>
      </w:r>
      <w:proofErr w:type="spellEnd"/>
      <w:r w:rsidR="00EE1B69" w:rsidRPr="00925538">
        <w:rPr>
          <w:rFonts w:ascii="Arial" w:hAnsi="Arial" w:cs="Arial"/>
        </w:rPr>
        <w:t xml:space="preserve"> (2014)</w:t>
      </w:r>
      <w:r w:rsidRPr="00925538">
        <w:rPr>
          <w:rFonts w:ascii="Arial" w:hAnsi="Arial" w:cs="Arial"/>
        </w:rPr>
        <w:t>, foca na mediação como um elemento central para promover a construção de significados e o desenvolvimento cognitivo. Nesse sentido, os princípios</w:t>
      </w:r>
      <w:r w:rsidR="00EE1B69" w:rsidRPr="00925538">
        <w:rPr>
          <w:rFonts w:ascii="Arial" w:hAnsi="Arial" w:cs="Arial"/>
        </w:rPr>
        <w:t xml:space="preserve"> da andragogia </w:t>
      </w:r>
      <w:r w:rsidRPr="00925538">
        <w:rPr>
          <w:rFonts w:ascii="Arial" w:hAnsi="Arial" w:cs="Arial"/>
        </w:rPr>
        <w:t xml:space="preserve">podem ser potenciados por uma abordagem </w:t>
      </w:r>
      <w:r w:rsidR="00EE1B69" w:rsidRPr="00925538">
        <w:rPr>
          <w:rFonts w:ascii="Arial" w:hAnsi="Arial" w:cs="Arial"/>
        </w:rPr>
        <w:t>de mediação</w:t>
      </w:r>
      <w:r w:rsidRPr="00925538">
        <w:rPr>
          <w:rFonts w:ascii="Arial" w:hAnsi="Arial" w:cs="Arial"/>
        </w:rPr>
        <w:t xml:space="preserve">, </w:t>
      </w:r>
      <w:r w:rsidR="00EE1B69" w:rsidRPr="00925538">
        <w:rPr>
          <w:rFonts w:ascii="Arial" w:hAnsi="Arial" w:cs="Arial"/>
        </w:rPr>
        <w:t xml:space="preserve">em que </w:t>
      </w:r>
      <w:r w:rsidRPr="00925538">
        <w:rPr>
          <w:rFonts w:ascii="Arial" w:hAnsi="Arial" w:cs="Arial"/>
        </w:rPr>
        <w:t>o educador ou facilitador atua como</w:t>
      </w:r>
      <w:r w:rsidR="00EE1B69" w:rsidRPr="00925538">
        <w:rPr>
          <w:rFonts w:ascii="Arial" w:hAnsi="Arial" w:cs="Arial"/>
        </w:rPr>
        <w:t xml:space="preserve"> me</w:t>
      </w:r>
      <w:r w:rsidRPr="00925538">
        <w:rPr>
          <w:rFonts w:ascii="Arial" w:hAnsi="Arial" w:cs="Arial"/>
        </w:rPr>
        <w:t xml:space="preserve">diador que não </w:t>
      </w:r>
      <w:r w:rsidR="00871259" w:rsidRPr="00925538">
        <w:rPr>
          <w:rFonts w:ascii="Arial" w:hAnsi="Arial" w:cs="Arial"/>
        </w:rPr>
        <w:t xml:space="preserve">só </w:t>
      </w:r>
      <w:r w:rsidRPr="00925538">
        <w:rPr>
          <w:rFonts w:ascii="Arial" w:hAnsi="Arial" w:cs="Arial"/>
        </w:rPr>
        <w:t xml:space="preserve">apresenta conteúdos, mas cria um ambiente </w:t>
      </w:r>
      <w:r w:rsidR="00871259" w:rsidRPr="00925538">
        <w:rPr>
          <w:rFonts w:ascii="Arial" w:hAnsi="Arial" w:cs="Arial"/>
        </w:rPr>
        <w:t xml:space="preserve">de </w:t>
      </w:r>
      <w:r w:rsidRPr="00925538">
        <w:rPr>
          <w:rFonts w:ascii="Arial" w:hAnsi="Arial" w:cs="Arial"/>
        </w:rPr>
        <w:t xml:space="preserve">reflexão crítica e </w:t>
      </w:r>
      <w:r w:rsidR="00871259" w:rsidRPr="00925538">
        <w:rPr>
          <w:rFonts w:ascii="Arial" w:hAnsi="Arial" w:cs="Arial"/>
        </w:rPr>
        <w:t xml:space="preserve">de </w:t>
      </w:r>
      <w:r w:rsidRPr="00925538">
        <w:rPr>
          <w:rFonts w:ascii="Arial" w:hAnsi="Arial" w:cs="Arial"/>
        </w:rPr>
        <w:t>contextualização do aprendizado. Tal integração é relevante em cenários educacionais que envolvem a diversidade de perfis, po</w:t>
      </w:r>
      <w:r w:rsidR="00EE1B69" w:rsidRPr="00925538">
        <w:rPr>
          <w:rFonts w:ascii="Arial" w:hAnsi="Arial" w:cs="Arial"/>
        </w:rPr>
        <w:t xml:space="preserve">rque </w:t>
      </w:r>
      <w:r w:rsidRPr="00925538">
        <w:rPr>
          <w:rFonts w:ascii="Arial" w:hAnsi="Arial" w:cs="Arial"/>
        </w:rPr>
        <w:t xml:space="preserve">a mediação </w:t>
      </w:r>
      <w:r w:rsidRPr="00925538">
        <w:rPr>
          <w:rFonts w:ascii="Arial" w:hAnsi="Arial" w:cs="Arial"/>
        </w:rPr>
        <w:lastRenderedPageBreak/>
        <w:t xml:space="preserve">permite que o processo seja personalizado, ajudando a superar barreiras como a falta de </w:t>
      </w:r>
      <w:r w:rsidR="00EE1B69" w:rsidRPr="00925538">
        <w:rPr>
          <w:rFonts w:ascii="Arial" w:hAnsi="Arial" w:cs="Arial"/>
        </w:rPr>
        <w:t>comprometim</w:t>
      </w:r>
      <w:r w:rsidRPr="00925538">
        <w:rPr>
          <w:rFonts w:ascii="Arial" w:hAnsi="Arial" w:cs="Arial"/>
        </w:rPr>
        <w:t>ento ou as desigualdades em competências tecnológicas. Assim, ao combinar a autonomia e a relevância prática propostas por Knowles com a intencionalidade e reciprocidade da transação mediada, é possível construir experiências de aprendizagem mais inclusivas e eficazes, promovendo um desenvolvimento integral e adaptado às necessidades do adulto aprendiz.</w:t>
      </w:r>
    </w:p>
    <w:p w14:paraId="57D506CE" w14:textId="3DAB6FEB" w:rsidR="003B6D00" w:rsidRPr="00925538" w:rsidRDefault="008F143B" w:rsidP="00F5107A">
      <w:pPr>
        <w:jc w:val="both"/>
        <w:rPr>
          <w:rFonts w:ascii="Arial" w:hAnsi="Arial" w:cs="Arial"/>
        </w:rPr>
      </w:pPr>
      <w:r w:rsidRPr="00925538">
        <w:rPr>
          <w:rFonts w:ascii="Arial" w:hAnsi="Arial" w:cs="Arial"/>
        </w:rPr>
        <w:t xml:space="preserve">A Teoria da Transação Mediada </w:t>
      </w:r>
      <w:r w:rsidR="00EE1B69" w:rsidRPr="00925538">
        <w:rPr>
          <w:rFonts w:ascii="Arial" w:hAnsi="Arial" w:cs="Arial"/>
        </w:rPr>
        <w:t xml:space="preserve">– TTM – </w:t>
      </w:r>
      <w:r w:rsidRPr="00925538">
        <w:rPr>
          <w:rFonts w:ascii="Arial" w:hAnsi="Arial" w:cs="Arial"/>
        </w:rPr>
        <w:t>baseia-se</w:t>
      </w:r>
      <w:r w:rsidR="00EE1B69" w:rsidRPr="00925538">
        <w:rPr>
          <w:rFonts w:ascii="Arial" w:hAnsi="Arial" w:cs="Arial"/>
        </w:rPr>
        <w:t>, inicialmente,</w:t>
      </w:r>
      <w:r w:rsidRPr="00925538">
        <w:rPr>
          <w:rFonts w:ascii="Arial" w:hAnsi="Arial" w:cs="Arial"/>
        </w:rPr>
        <w:t xml:space="preserve"> no</w:t>
      </w:r>
      <w:r w:rsidR="00EE1B69" w:rsidRPr="00925538">
        <w:rPr>
          <w:rFonts w:ascii="Arial" w:hAnsi="Arial" w:cs="Arial"/>
        </w:rPr>
        <w:t xml:space="preserve">s estudos </w:t>
      </w:r>
      <w:r w:rsidRPr="00925538">
        <w:rPr>
          <w:rFonts w:ascii="Arial" w:hAnsi="Arial" w:cs="Arial"/>
        </w:rPr>
        <w:t xml:space="preserve">socioculturais de </w:t>
      </w:r>
      <w:r w:rsidR="00F5107A" w:rsidRPr="00925538">
        <w:rPr>
          <w:rFonts w:ascii="Arial" w:hAnsi="Arial" w:cs="Arial"/>
        </w:rPr>
        <w:t xml:space="preserve">Lev </w:t>
      </w:r>
      <w:r w:rsidRPr="00925538">
        <w:rPr>
          <w:rFonts w:ascii="Arial" w:hAnsi="Arial" w:cs="Arial"/>
        </w:rPr>
        <w:t xml:space="preserve">Vygotsky e nas perspectivas transacionais de </w:t>
      </w:r>
      <w:r w:rsidR="00EE1B69" w:rsidRPr="00925538">
        <w:rPr>
          <w:rFonts w:ascii="Arial" w:hAnsi="Arial" w:cs="Arial"/>
        </w:rPr>
        <w:t xml:space="preserve">John </w:t>
      </w:r>
      <w:r w:rsidRPr="00925538">
        <w:rPr>
          <w:rFonts w:ascii="Arial" w:hAnsi="Arial" w:cs="Arial"/>
        </w:rPr>
        <w:t>Dewey.</w:t>
      </w:r>
      <w:r w:rsidR="003B6D00" w:rsidRPr="00925538">
        <w:rPr>
          <w:rFonts w:ascii="Arial" w:hAnsi="Arial" w:cs="Arial"/>
        </w:rPr>
        <w:t xml:space="preserve"> Sugere que </w:t>
      </w:r>
      <w:r w:rsidRPr="00925538">
        <w:rPr>
          <w:rFonts w:ascii="Arial" w:hAnsi="Arial" w:cs="Arial"/>
        </w:rPr>
        <w:t xml:space="preserve">a aprendizagem não é uma troca direta entre um aluno e o conteúdo, mas é mediada por várias ferramentas, agentes ou estruturas culturais </w:t>
      </w:r>
      <w:r w:rsidR="003B6D00" w:rsidRPr="00925538">
        <w:rPr>
          <w:rFonts w:ascii="Arial" w:hAnsi="Arial" w:cs="Arial"/>
        </w:rPr>
        <w:t>(Dewey, 1938; Vygotsky, 1978, apud D</w:t>
      </w:r>
      <w:r w:rsidR="00AB7B0B" w:rsidRPr="00925538">
        <w:rPr>
          <w:rFonts w:ascii="Arial" w:hAnsi="Arial" w:cs="Arial"/>
        </w:rPr>
        <w:t>ias</w:t>
      </w:r>
      <w:r w:rsidR="003B6D00" w:rsidRPr="00925538">
        <w:rPr>
          <w:rFonts w:ascii="Arial" w:hAnsi="Arial" w:cs="Arial"/>
        </w:rPr>
        <w:t>, Maria Sara de Lima</w:t>
      </w:r>
      <w:r w:rsidR="00AB7B0B" w:rsidRPr="00925538">
        <w:rPr>
          <w:rFonts w:ascii="Arial" w:hAnsi="Arial" w:cs="Arial"/>
        </w:rPr>
        <w:t xml:space="preserve">, </w:t>
      </w:r>
      <w:r w:rsidR="003B6D00" w:rsidRPr="00925538">
        <w:rPr>
          <w:rFonts w:ascii="Arial" w:hAnsi="Arial" w:cs="Arial"/>
        </w:rPr>
        <w:t>2021</w:t>
      </w:r>
      <w:r w:rsidR="00AB7B0B" w:rsidRPr="00925538">
        <w:rPr>
          <w:rFonts w:ascii="Arial" w:hAnsi="Arial" w:cs="Arial"/>
        </w:rPr>
        <w:t>, pp. 105-20</w:t>
      </w:r>
      <w:r w:rsidR="003B6D00" w:rsidRPr="00925538">
        <w:rPr>
          <w:rFonts w:ascii="Arial" w:hAnsi="Arial" w:cs="Arial"/>
        </w:rPr>
        <w:t>).</w:t>
      </w:r>
    </w:p>
    <w:p w14:paraId="1E2AF155" w14:textId="6EEEC808" w:rsidR="008F143B" w:rsidRPr="00925538" w:rsidRDefault="000E406D" w:rsidP="00F5107A">
      <w:pPr>
        <w:jc w:val="both"/>
        <w:rPr>
          <w:rFonts w:ascii="Arial" w:hAnsi="Arial" w:cs="Arial"/>
          <w:b/>
          <w:bCs/>
        </w:rPr>
      </w:pPr>
      <w:r w:rsidRPr="00925538">
        <w:rPr>
          <w:rFonts w:ascii="Arial" w:hAnsi="Arial" w:cs="Arial"/>
          <w:b/>
          <w:bCs/>
        </w:rPr>
        <w:t>T</w:t>
      </w:r>
      <w:r w:rsidR="008F143B" w:rsidRPr="00925538">
        <w:rPr>
          <w:rFonts w:ascii="Arial" w:hAnsi="Arial" w:cs="Arial"/>
          <w:b/>
          <w:bCs/>
        </w:rPr>
        <w:t>rês tipos de mediadores</w:t>
      </w:r>
    </w:p>
    <w:p w14:paraId="076BAC8A" w14:textId="19CD56A7" w:rsidR="008F143B" w:rsidRPr="00925538" w:rsidRDefault="000E406D" w:rsidP="00F5107A">
      <w:pPr>
        <w:jc w:val="both"/>
        <w:rPr>
          <w:rFonts w:ascii="Arial" w:hAnsi="Arial" w:cs="Arial"/>
        </w:rPr>
      </w:pPr>
      <w:r w:rsidRPr="00925538">
        <w:rPr>
          <w:rFonts w:ascii="Arial" w:hAnsi="Arial" w:cs="Arial"/>
        </w:rPr>
        <w:t xml:space="preserve">A teoria da transação mediada – TTM – identifica três mediadores característicos no processo de aprendizagem. </w:t>
      </w:r>
      <w:r w:rsidR="005A1924" w:rsidRPr="00925538">
        <w:rPr>
          <w:rFonts w:ascii="Arial" w:hAnsi="Arial" w:cs="Arial"/>
        </w:rPr>
        <w:t>São eles</w:t>
      </w:r>
      <w:r w:rsidR="00695F5B" w:rsidRPr="00925538">
        <w:rPr>
          <w:rFonts w:ascii="Arial" w:hAnsi="Arial" w:cs="Arial"/>
        </w:rPr>
        <w:t xml:space="preserve">, 1) </w:t>
      </w:r>
      <w:r w:rsidR="005A1924" w:rsidRPr="00925538">
        <w:rPr>
          <w:rFonts w:ascii="Arial" w:hAnsi="Arial" w:cs="Arial"/>
        </w:rPr>
        <w:t>os m</w:t>
      </w:r>
      <w:r w:rsidR="008F143B" w:rsidRPr="00925538">
        <w:rPr>
          <w:rFonts w:ascii="Arial" w:hAnsi="Arial" w:cs="Arial"/>
        </w:rPr>
        <w:t xml:space="preserve">ediadores físicos: </w:t>
      </w:r>
      <w:r w:rsidR="005A1924" w:rsidRPr="00925538">
        <w:rPr>
          <w:rFonts w:ascii="Arial" w:hAnsi="Arial" w:cs="Arial"/>
        </w:rPr>
        <w:t xml:space="preserve">que </w:t>
      </w:r>
      <w:r w:rsidR="008F143B" w:rsidRPr="00925538">
        <w:rPr>
          <w:rFonts w:ascii="Arial" w:hAnsi="Arial" w:cs="Arial"/>
        </w:rPr>
        <w:t>incluem ferramentas como livros didáticos, plataformas digitais e sistemas de gerenciamento de aprendizagem</w:t>
      </w:r>
      <w:r w:rsidR="005A1924" w:rsidRPr="00925538">
        <w:rPr>
          <w:rFonts w:ascii="Arial" w:hAnsi="Arial" w:cs="Arial"/>
        </w:rPr>
        <w:t>;</w:t>
      </w:r>
      <w:r w:rsidR="00695F5B" w:rsidRPr="00925538">
        <w:rPr>
          <w:rFonts w:ascii="Arial" w:hAnsi="Arial" w:cs="Arial"/>
        </w:rPr>
        <w:t xml:space="preserve"> 2) </w:t>
      </w:r>
      <w:r w:rsidR="005A1924" w:rsidRPr="00925538">
        <w:rPr>
          <w:rFonts w:ascii="Arial" w:hAnsi="Arial" w:cs="Arial"/>
        </w:rPr>
        <w:t>os m</w:t>
      </w:r>
      <w:r w:rsidR="008F143B" w:rsidRPr="00925538">
        <w:rPr>
          <w:rFonts w:ascii="Arial" w:hAnsi="Arial" w:cs="Arial"/>
        </w:rPr>
        <w:t xml:space="preserve">ediadores humanos: </w:t>
      </w:r>
      <w:r w:rsidR="005A1924" w:rsidRPr="00925538">
        <w:rPr>
          <w:rFonts w:ascii="Arial" w:hAnsi="Arial" w:cs="Arial"/>
        </w:rPr>
        <w:t xml:space="preserve">que são os </w:t>
      </w:r>
      <w:r w:rsidR="008F143B" w:rsidRPr="00925538">
        <w:rPr>
          <w:rFonts w:ascii="Arial" w:hAnsi="Arial" w:cs="Arial"/>
        </w:rPr>
        <w:t>professores, colegas e mentores que facilitam a compreensão e contextualizam o conhecimento</w:t>
      </w:r>
      <w:r w:rsidR="005A1924" w:rsidRPr="00925538">
        <w:rPr>
          <w:rFonts w:ascii="Arial" w:hAnsi="Arial" w:cs="Arial"/>
        </w:rPr>
        <w:t>; e</w:t>
      </w:r>
      <w:r w:rsidR="00695F5B" w:rsidRPr="00925538">
        <w:rPr>
          <w:rFonts w:ascii="Arial" w:hAnsi="Arial" w:cs="Arial"/>
        </w:rPr>
        <w:t xml:space="preserve"> 3) </w:t>
      </w:r>
      <w:r w:rsidR="005A1924" w:rsidRPr="00925538">
        <w:rPr>
          <w:rFonts w:ascii="Arial" w:hAnsi="Arial" w:cs="Arial"/>
        </w:rPr>
        <w:t>os m</w:t>
      </w:r>
      <w:r w:rsidR="008F143B" w:rsidRPr="00925538">
        <w:rPr>
          <w:rFonts w:ascii="Arial" w:hAnsi="Arial" w:cs="Arial"/>
        </w:rPr>
        <w:t xml:space="preserve">ediadores culturais: </w:t>
      </w:r>
      <w:r w:rsidR="005A1924" w:rsidRPr="00925538">
        <w:rPr>
          <w:rFonts w:ascii="Arial" w:hAnsi="Arial" w:cs="Arial"/>
        </w:rPr>
        <w:t xml:space="preserve">que são as </w:t>
      </w:r>
      <w:r w:rsidR="008F143B" w:rsidRPr="00925538">
        <w:rPr>
          <w:rFonts w:ascii="Arial" w:hAnsi="Arial" w:cs="Arial"/>
        </w:rPr>
        <w:t xml:space="preserve">normas sociais, </w:t>
      </w:r>
      <w:r w:rsidR="005A1924" w:rsidRPr="00925538">
        <w:rPr>
          <w:rFonts w:ascii="Arial" w:hAnsi="Arial" w:cs="Arial"/>
        </w:rPr>
        <w:t xml:space="preserve">as </w:t>
      </w:r>
      <w:r w:rsidR="008F143B" w:rsidRPr="00925538">
        <w:rPr>
          <w:rFonts w:ascii="Arial" w:hAnsi="Arial" w:cs="Arial"/>
        </w:rPr>
        <w:t>políticas organizacionais e práticas compartilhadas que enquadram o contexto de aprendizagem.</w:t>
      </w:r>
    </w:p>
    <w:p w14:paraId="55F173D5" w14:textId="77777777" w:rsidR="008163C8" w:rsidRPr="00925538" w:rsidRDefault="00695F5B" w:rsidP="00996AF4">
      <w:pPr>
        <w:pStyle w:val="PargrafodaLista"/>
        <w:numPr>
          <w:ilvl w:val="0"/>
          <w:numId w:val="18"/>
        </w:numPr>
        <w:jc w:val="both"/>
        <w:rPr>
          <w:rFonts w:ascii="Arial" w:hAnsi="Arial" w:cs="Arial"/>
        </w:rPr>
      </w:pPr>
      <w:r w:rsidRPr="00925538">
        <w:rPr>
          <w:rFonts w:ascii="Arial" w:hAnsi="Arial" w:cs="Arial"/>
        </w:rPr>
        <w:t xml:space="preserve">Em relação </w:t>
      </w:r>
      <w:r w:rsidR="008163C8" w:rsidRPr="00925538">
        <w:rPr>
          <w:rFonts w:ascii="Arial" w:hAnsi="Arial" w:cs="Arial"/>
        </w:rPr>
        <w:t>aos mediadores físicos, p</w:t>
      </w:r>
      <w:r w:rsidRPr="00925538">
        <w:rPr>
          <w:rFonts w:ascii="Arial" w:hAnsi="Arial" w:cs="Arial"/>
        </w:rPr>
        <w:t>lataformas digitais, simulações e aplicativos móveis permitem que os adultos controlem seus caminhos de aprendizagem enquanto recebem feedback e suporte em tempo real. Por exemplo, Song e Hill (2007) mostraram que alunos adultos usando sistemas de e-learning com recursos adaptativos demonstraram maior engajamento e realização.</w:t>
      </w:r>
    </w:p>
    <w:p w14:paraId="097E45F8" w14:textId="77777777" w:rsidR="000F4C01" w:rsidRPr="00925538" w:rsidRDefault="008163C8" w:rsidP="004B6023">
      <w:pPr>
        <w:pStyle w:val="PargrafodaLista"/>
        <w:numPr>
          <w:ilvl w:val="0"/>
          <w:numId w:val="18"/>
        </w:numPr>
        <w:jc w:val="both"/>
        <w:rPr>
          <w:rFonts w:ascii="Arial" w:hAnsi="Arial" w:cs="Arial"/>
        </w:rPr>
      </w:pPr>
      <w:r w:rsidRPr="00925538">
        <w:rPr>
          <w:rFonts w:ascii="Arial" w:hAnsi="Arial" w:cs="Arial"/>
        </w:rPr>
        <w:t xml:space="preserve">Já os mediadores humanos, leia-se, professores, </w:t>
      </w:r>
      <w:r w:rsidR="00695F5B" w:rsidRPr="00925538">
        <w:rPr>
          <w:rFonts w:ascii="Arial" w:hAnsi="Arial" w:cs="Arial"/>
        </w:rPr>
        <w:t xml:space="preserve">instrutores e tutores atuam como intermediários cruciais na validação e integração das experiências anteriores dos alunos. </w:t>
      </w:r>
      <w:r w:rsidR="00611DBF" w:rsidRPr="00925538">
        <w:rPr>
          <w:rFonts w:ascii="Arial" w:hAnsi="Arial" w:cs="Arial"/>
        </w:rPr>
        <w:t xml:space="preserve">A </w:t>
      </w:r>
      <w:proofErr w:type="spellStart"/>
      <w:r w:rsidR="00695F5B" w:rsidRPr="00925538">
        <w:rPr>
          <w:rFonts w:ascii="Arial" w:hAnsi="Arial" w:cs="Arial"/>
        </w:rPr>
        <w:t>a</w:t>
      </w:r>
      <w:proofErr w:type="spellEnd"/>
      <w:r w:rsidR="00695F5B" w:rsidRPr="00925538">
        <w:rPr>
          <w:rFonts w:ascii="Arial" w:hAnsi="Arial" w:cs="Arial"/>
        </w:rPr>
        <w:t xml:space="preserve"> facilitação eficaz requer que os educadores façam a mediação entre as experiências dos alunos e o novo conhecimento, tornando a aprendizagem relevante e significativa</w:t>
      </w:r>
      <w:r w:rsidR="00611DBF" w:rsidRPr="00925538">
        <w:rPr>
          <w:rFonts w:ascii="Arial" w:hAnsi="Arial" w:cs="Arial"/>
        </w:rPr>
        <w:t xml:space="preserve"> (Vygotsky, 1984, apud Dias, 2021, pp. 22-48)</w:t>
      </w:r>
      <w:r w:rsidR="00695F5B" w:rsidRPr="00925538">
        <w:rPr>
          <w:rFonts w:ascii="Arial" w:hAnsi="Arial" w:cs="Arial"/>
        </w:rPr>
        <w:t>.</w:t>
      </w:r>
      <w:r w:rsidR="000F4C01" w:rsidRPr="00925538">
        <w:rPr>
          <w:rFonts w:ascii="Arial" w:hAnsi="Arial" w:cs="Arial"/>
        </w:rPr>
        <w:t xml:space="preserve"> </w:t>
      </w:r>
    </w:p>
    <w:p w14:paraId="0F860FD9" w14:textId="19C1C8E8" w:rsidR="00695F5B" w:rsidRPr="00925538" w:rsidRDefault="00492268" w:rsidP="007D4040">
      <w:pPr>
        <w:pStyle w:val="PargrafodaLista"/>
        <w:numPr>
          <w:ilvl w:val="0"/>
          <w:numId w:val="18"/>
        </w:numPr>
        <w:jc w:val="both"/>
        <w:rPr>
          <w:rFonts w:ascii="Arial" w:hAnsi="Arial" w:cs="Arial"/>
        </w:rPr>
      </w:pPr>
      <w:r w:rsidRPr="00925538">
        <w:rPr>
          <w:rFonts w:ascii="Arial" w:hAnsi="Arial" w:cs="Arial"/>
        </w:rPr>
        <w:t xml:space="preserve">Quanto aos mediadores culturais, </w:t>
      </w:r>
      <w:r w:rsidR="000F4C01" w:rsidRPr="00925538">
        <w:rPr>
          <w:rFonts w:ascii="Arial" w:hAnsi="Arial" w:cs="Arial"/>
        </w:rPr>
        <w:t xml:space="preserve">a </w:t>
      </w:r>
      <w:r w:rsidR="00695F5B" w:rsidRPr="00925538">
        <w:rPr>
          <w:rFonts w:ascii="Arial" w:hAnsi="Arial" w:cs="Arial"/>
        </w:rPr>
        <w:t xml:space="preserve">TTM </w:t>
      </w:r>
      <w:r w:rsidR="000F4C01" w:rsidRPr="00925538">
        <w:rPr>
          <w:rFonts w:ascii="Arial" w:hAnsi="Arial" w:cs="Arial"/>
        </w:rPr>
        <w:t xml:space="preserve">faz observar que </w:t>
      </w:r>
      <w:r w:rsidR="00695F5B" w:rsidRPr="00925538">
        <w:rPr>
          <w:rFonts w:ascii="Arial" w:hAnsi="Arial" w:cs="Arial"/>
        </w:rPr>
        <w:t xml:space="preserve">as estruturas culturais </w:t>
      </w:r>
      <w:r w:rsidR="000F4C01" w:rsidRPr="00925538">
        <w:rPr>
          <w:rFonts w:ascii="Arial" w:hAnsi="Arial" w:cs="Arial"/>
        </w:rPr>
        <w:t xml:space="preserve">conformam </w:t>
      </w:r>
      <w:r w:rsidR="00695F5B" w:rsidRPr="00925538">
        <w:rPr>
          <w:rFonts w:ascii="Arial" w:hAnsi="Arial" w:cs="Arial"/>
        </w:rPr>
        <w:t xml:space="preserve">as abordagens de resolução de problemas. </w:t>
      </w:r>
      <w:r w:rsidR="002F28C4" w:rsidRPr="00925538">
        <w:rPr>
          <w:rFonts w:ascii="Arial" w:hAnsi="Arial" w:cs="Arial"/>
        </w:rPr>
        <w:t>P</w:t>
      </w:r>
      <w:r w:rsidR="00695F5B" w:rsidRPr="00925538">
        <w:rPr>
          <w:rFonts w:ascii="Arial" w:hAnsi="Arial" w:cs="Arial"/>
        </w:rPr>
        <w:t xml:space="preserve">or exemplo, o trabalho de </w:t>
      </w:r>
      <w:proofErr w:type="spellStart"/>
      <w:r w:rsidR="00695F5B" w:rsidRPr="00925538">
        <w:rPr>
          <w:rFonts w:ascii="Arial" w:hAnsi="Arial" w:cs="Arial"/>
        </w:rPr>
        <w:t>Hofstede</w:t>
      </w:r>
      <w:proofErr w:type="spellEnd"/>
      <w:r w:rsidR="00695F5B" w:rsidRPr="00925538">
        <w:rPr>
          <w:rFonts w:ascii="Arial" w:hAnsi="Arial" w:cs="Arial"/>
        </w:rPr>
        <w:t xml:space="preserve"> (2001) sobre dimensões culturais enfatiza como as normas sociais influenciam as preferências dos alunos adultos por colaboração ou aprendizagem individual, que os educadores podem aproveitar para projetar atividades eficazes baseadas em problemas.</w:t>
      </w:r>
    </w:p>
    <w:p w14:paraId="0D712F28" w14:textId="7F31B206" w:rsidR="002F7382" w:rsidRPr="00925538" w:rsidRDefault="008F143B" w:rsidP="00F5107A">
      <w:pPr>
        <w:jc w:val="both"/>
        <w:rPr>
          <w:rFonts w:ascii="Arial" w:hAnsi="Arial" w:cs="Arial"/>
        </w:rPr>
      </w:pPr>
      <w:r w:rsidRPr="00925538">
        <w:rPr>
          <w:rFonts w:ascii="Arial" w:hAnsi="Arial" w:cs="Arial"/>
        </w:rPr>
        <w:t xml:space="preserve">A </w:t>
      </w:r>
      <w:r w:rsidR="00695F5B" w:rsidRPr="00925538">
        <w:rPr>
          <w:rFonts w:ascii="Arial" w:hAnsi="Arial" w:cs="Arial"/>
        </w:rPr>
        <w:t xml:space="preserve">teoria da transação mediada – </w:t>
      </w:r>
      <w:r w:rsidRPr="00925538">
        <w:rPr>
          <w:rFonts w:ascii="Arial" w:hAnsi="Arial" w:cs="Arial"/>
        </w:rPr>
        <w:t>TT</w:t>
      </w:r>
      <w:r w:rsidR="00F5260D" w:rsidRPr="00925538">
        <w:rPr>
          <w:rFonts w:ascii="Arial" w:hAnsi="Arial" w:cs="Arial"/>
        </w:rPr>
        <w:t>M</w:t>
      </w:r>
      <w:r w:rsidRPr="00925538">
        <w:rPr>
          <w:rFonts w:ascii="Arial" w:hAnsi="Arial" w:cs="Arial"/>
        </w:rPr>
        <w:t xml:space="preserve"> </w:t>
      </w:r>
      <w:r w:rsidR="00695F5B" w:rsidRPr="00925538">
        <w:rPr>
          <w:rFonts w:ascii="Arial" w:hAnsi="Arial" w:cs="Arial"/>
        </w:rPr>
        <w:t xml:space="preserve">- </w:t>
      </w:r>
      <w:r w:rsidRPr="00925538">
        <w:rPr>
          <w:rFonts w:ascii="Arial" w:hAnsi="Arial" w:cs="Arial"/>
        </w:rPr>
        <w:t xml:space="preserve">tem sido amplamente aplicada em campos como </w:t>
      </w:r>
      <w:r w:rsidR="005A1924" w:rsidRPr="00925538">
        <w:rPr>
          <w:rFonts w:ascii="Arial" w:hAnsi="Arial" w:cs="Arial"/>
        </w:rPr>
        <w:t xml:space="preserve">a </w:t>
      </w:r>
      <w:r w:rsidRPr="00925538">
        <w:rPr>
          <w:rFonts w:ascii="Arial" w:hAnsi="Arial" w:cs="Arial"/>
        </w:rPr>
        <w:t xml:space="preserve">tecnologia educacional e </w:t>
      </w:r>
      <w:r w:rsidR="005A1924" w:rsidRPr="00925538">
        <w:rPr>
          <w:rFonts w:ascii="Arial" w:hAnsi="Arial" w:cs="Arial"/>
        </w:rPr>
        <w:t xml:space="preserve">a </w:t>
      </w:r>
      <w:r w:rsidRPr="00925538">
        <w:rPr>
          <w:rFonts w:ascii="Arial" w:hAnsi="Arial" w:cs="Arial"/>
        </w:rPr>
        <w:t>aprendizagem organizacional, destacando o papel dos mediadores no fomento de interações significativas e no aprimoramento do desenvolvimento cognitivo (</w:t>
      </w:r>
      <w:proofErr w:type="spellStart"/>
      <w:r w:rsidRPr="00925538">
        <w:rPr>
          <w:rFonts w:ascii="Arial" w:hAnsi="Arial" w:cs="Arial"/>
        </w:rPr>
        <w:t>Wertsch</w:t>
      </w:r>
      <w:proofErr w:type="spellEnd"/>
      <w:r w:rsidRPr="00925538">
        <w:rPr>
          <w:rFonts w:ascii="Arial" w:hAnsi="Arial" w:cs="Arial"/>
        </w:rPr>
        <w:t>, 1991</w:t>
      </w:r>
      <w:r w:rsidR="00206783" w:rsidRPr="00925538">
        <w:rPr>
          <w:rFonts w:ascii="Arial" w:hAnsi="Arial" w:cs="Arial"/>
        </w:rPr>
        <w:t>, apud DIAS et al, 2021</w:t>
      </w:r>
      <w:r w:rsidR="00695F5B" w:rsidRPr="00925538">
        <w:rPr>
          <w:rFonts w:ascii="Arial" w:hAnsi="Arial" w:cs="Arial"/>
        </w:rPr>
        <w:t>, p.60</w:t>
      </w:r>
      <w:r w:rsidRPr="00925538">
        <w:rPr>
          <w:rFonts w:ascii="Arial" w:hAnsi="Arial" w:cs="Arial"/>
        </w:rPr>
        <w:t>).</w:t>
      </w:r>
      <w:r w:rsidR="00695F5B" w:rsidRPr="00925538">
        <w:rPr>
          <w:rFonts w:ascii="Arial" w:hAnsi="Arial" w:cs="Arial"/>
        </w:rPr>
        <w:t xml:space="preserve"> </w:t>
      </w:r>
      <w:r w:rsidR="00823DE0" w:rsidRPr="00925538">
        <w:rPr>
          <w:rFonts w:ascii="Arial" w:hAnsi="Arial" w:cs="Arial"/>
        </w:rPr>
        <w:t xml:space="preserve">Estudos recentes sugerem que a </w:t>
      </w:r>
      <w:r w:rsidR="00BD0420" w:rsidRPr="00925538">
        <w:rPr>
          <w:rFonts w:ascii="Arial" w:hAnsi="Arial" w:cs="Arial"/>
        </w:rPr>
        <w:t>a</w:t>
      </w:r>
      <w:r w:rsidR="00823DE0" w:rsidRPr="00925538">
        <w:rPr>
          <w:rFonts w:ascii="Arial" w:hAnsi="Arial" w:cs="Arial"/>
        </w:rPr>
        <w:t>ndragogi</w:t>
      </w:r>
      <w:r w:rsidR="00695F5B" w:rsidRPr="00925538">
        <w:rPr>
          <w:rFonts w:ascii="Arial" w:hAnsi="Arial" w:cs="Arial"/>
        </w:rPr>
        <w:t>0</w:t>
      </w:r>
      <w:r w:rsidR="00823DE0" w:rsidRPr="00925538">
        <w:rPr>
          <w:rFonts w:ascii="Arial" w:hAnsi="Arial" w:cs="Arial"/>
        </w:rPr>
        <w:t>a e a TTM</w:t>
      </w:r>
      <w:r w:rsidR="00BD0420" w:rsidRPr="00925538">
        <w:rPr>
          <w:rFonts w:ascii="Arial" w:hAnsi="Arial" w:cs="Arial"/>
        </w:rPr>
        <w:t xml:space="preserve"> </w:t>
      </w:r>
      <w:r w:rsidR="00823DE0" w:rsidRPr="00925538">
        <w:rPr>
          <w:rFonts w:ascii="Arial" w:hAnsi="Arial" w:cs="Arial"/>
        </w:rPr>
        <w:t>estão interconectadas, particularmente em ambientes de aprendizagem mediada, como a educação online. A andragogia enfatiza a importância de práticas educacionais que reconheçam a experiência prévia do aluno, sua autonomia, a relevância prática do conhecimento e sua motivação para aprender. Por sua vez, a TTM, desenvolvida para explicar como os indivíduos interagem com os meios e tecnologias de comunicação, se concentra nas ferramentas mediadoras do processo de ensino e como funcionam na construção cogni</w:t>
      </w:r>
      <w:r w:rsidR="00BD0420" w:rsidRPr="00925538">
        <w:rPr>
          <w:rFonts w:ascii="Arial" w:hAnsi="Arial" w:cs="Arial"/>
        </w:rPr>
        <w:t>t</w:t>
      </w:r>
      <w:r w:rsidR="00823DE0" w:rsidRPr="00925538">
        <w:rPr>
          <w:rFonts w:ascii="Arial" w:hAnsi="Arial" w:cs="Arial"/>
        </w:rPr>
        <w:t xml:space="preserve">iva. Na Educação a </w:t>
      </w:r>
      <w:r w:rsidR="00823DE0" w:rsidRPr="00925538">
        <w:rPr>
          <w:rFonts w:ascii="Arial" w:hAnsi="Arial" w:cs="Arial"/>
        </w:rPr>
        <w:lastRenderedPageBreak/>
        <w:t>Distân</w:t>
      </w:r>
      <w:r w:rsidR="00BD0420" w:rsidRPr="00925538">
        <w:rPr>
          <w:rFonts w:ascii="Arial" w:hAnsi="Arial" w:cs="Arial"/>
        </w:rPr>
        <w:t>c</w:t>
      </w:r>
      <w:r w:rsidR="00823DE0" w:rsidRPr="00925538">
        <w:rPr>
          <w:rFonts w:ascii="Arial" w:hAnsi="Arial" w:cs="Arial"/>
        </w:rPr>
        <w:t xml:space="preserve">ia </w:t>
      </w:r>
      <w:r w:rsidR="00BD0420" w:rsidRPr="00925538">
        <w:rPr>
          <w:rFonts w:ascii="Arial" w:hAnsi="Arial" w:cs="Arial"/>
        </w:rPr>
        <w:t xml:space="preserve">– </w:t>
      </w:r>
      <w:proofErr w:type="spellStart"/>
      <w:r w:rsidR="00823DE0" w:rsidRPr="00925538">
        <w:rPr>
          <w:rFonts w:ascii="Arial" w:hAnsi="Arial" w:cs="Arial"/>
        </w:rPr>
        <w:t>EaD</w:t>
      </w:r>
      <w:proofErr w:type="spellEnd"/>
      <w:r w:rsidR="00BD0420" w:rsidRPr="00925538">
        <w:rPr>
          <w:rFonts w:ascii="Arial" w:hAnsi="Arial" w:cs="Arial"/>
        </w:rPr>
        <w:t xml:space="preserve"> - modalidade</w:t>
      </w:r>
      <w:r w:rsidR="00823DE0" w:rsidRPr="00925538">
        <w:rPr>
          <w:rFonts w:ascii="Arial" w:hAnsi="Arial" w:cs="Arial"/>
        </w:rPr>
        <w:t xml:space="preserve"> online, a interação entre essas abordagens se torna evidente, pois os ambientes digitais são intrinsecamente mediadores que moldam a experiência de aprendizagem</w:t>
      </w:r>
      <w:r w:rsidR="00BD0420" w:rsidRPr="00925538">
        <w:rPr>
          <w:rFonts w:ascii="Arial" w:hAnsi="Arial" w:cs="Arial"/>
        </w:rPr>
        <w:t xml:space="preserve"> (Knowles et al, 20</w:t>
      </w:r>
      <w:r w:rsidR="00861F0C" w:rsidRPr="00925538">
        <w:rPr>
          <w:rFonts w:ascii="Arial" w:hAnsi="Arial" w:cs="Arial"/>
        </w:rPr>
        <w:t>15)</w:t>
      </w:r>
      <w:r w:rsidR="00823DE0" w:rsidRPr="00925538">
        <w:rPr>
          <w:rFonts w:ascii="Arial" w:hAnsi="Arial" w:cs="Arial"/>
        </w:rPr>
        <w:t xml:space="preserve">. </w:t>
      </w:r>
    </w:p>
    <w:p w14:paraId="7CD3137E" w14:textId="07EFC48C" w:rsidR="008F143B" w:rsidRPr="00925538" w:rsidRDefault="00861F0C" w:rsidP="00F5107A">
      <w:pPr>
        <w:jc w:val="both"/>
        <w:rPr>
          <w:rFonts w:ascii="Arial" w:hAnsi="Arial" w:cs="Arial"/>
        </w:rPr>
      </w:pPr>
      <w:r w:rsidRPr="00925538">
        <w:rPr>
          <w:rFonts w:ascii="Arial" w:hAnsi="Arial" w:cs="Arial"/>
        </w:rPr>
        <w:t xml:space="preserve">Nesse sentido, a </w:t>
      </w:r>
      <w:r w:rsidR="00823DE0" w:rsidRPr="00925538">
        <w:rPr>
          <w:rFonts w:ascii="Arial" w:hAnsi="Arial" w:cs="Arial"/>
        </w:rPr>
        <w:t xml:space="preserve">TTM </w:t>
      </w:r>
      <w:r w:rsidR="002F7382" w:rsidRPr="00925538">
        <w:rPr>
          <w:rFonts w:ascii="Arial" w:hAnsi="Arial" w:cs="Arial"/>
        </w:rPr>
        <w:t xml:space="preserve">procura explicar </w:t>
      </w:r>
      <w:r w:rsidR="00823DE0" w:rsidRPr="00925538">
        <w:rPr>
          <w:rFonts w:ascii="Arial" w:hAnsi="Arial" w:cs="Arial"/>
        </w:rPr>
        <w:t xml:space="preserve">como as plataformas e recursos digitais (fóruns de discussão, vídeos interativos e plataformas de colaboração) </w:t>
      </w:r>
      <w:r w:rsidRPr="00925538">
        <w:rPr>
          <w:rFonts w:ascii="Arial" w:hAnsi="Arial" w:cs="Arial"/>
        </w:rPr>
        <w:t>podem facilitar ou dificultar a</w:t>
      </w:r>
      <w:r w:rsidR="00823DE0" w:rsidRPr="00925538">
        <w:rPr>
          <w:rFonts w:ascii="Arial" w:hAnsi="Arial" w:cs="Arial"/>
        </w:rPr>
        <w:t xml:space="preserve"> transação entre o aluno e o conteúdo. </w:t>
      </w:r>
      <w:r w:rsidR="002F7382" w:rsidRPr="00925538">
        <w:rPr>
          <w:rFonts w:ascii="Arial" w:hAnsi="Arial" w:cs="Arial"/>
        </w:rPr>
        <w:t>Por sua vez</w:t>
      </w:r>
      <w:r w:rsidR="00823DE0" w:rsidRPr="00925538">
        <w:rPr>
          <w:rFonts w:ascii="Arial" w:hAnsi="Arial" w:cs="Arial"/>
        </w:rPr>
        <w:t xml:space="preserve">, a andragogia ajusta a </w:t>
      </w:r>
      <w:r w:rsidR="002F7382" w:rsidRPr="00925538">
        <w:rPr>
          <w:rFonts w:ascii="Arial" w:hAnsi="Arial" w:cs="Arial"/>
        </w:rPr>
        <w:t xml:space="preserve">ação </w:t>
      </w:r>
      <w:r w:rsidR="00823DE0" w:rsidRPr="00925538">
        <w:rPr>
          <w:rFonts w:ascii="Arial" w:hAnsi="Arial" w:cs="Arial"/>
        </w:rPr>
        <w:t xml:space="preserve">pedagógica </w:t>
      </w:r>
      <w:r w:rsidR="002F7382" w:rsidRPr="00925538">
        <w:rPr>
          <w:rFonts w:ascii="Arial" w:hAnsi="Arial" w:cs="Arial"/>
        </w:rPr>
        <w:t xml:space="preserve">a fim de assegurar </w:t>
      </w:r>
      <w:r w:rsidR="00823DE0" w:rsidRPr="00925538">
        <w:rPr>
          <w:rFonts w:ascii="Arial" w:hAnsi="Arial" w:cs="Arial"/>
        </w:rPr>
        <w:t xml:space="preserve">que a tecnologia utilizada seja adequada às necessidades do </w:t>
      </w:r>
      <w:r w:rsidR="002F7382" w:rsidRPr="00925538">
        <w:rPr>
          <w:rFonts w:ascii="Arial" w:hAnsi="Arial" w:cs="Arial"/>
        </w:rPr>
        <w:t xml:space="preserve">aluno </w:t>
      </w:r>
      <w:r w:rsidR="00823DE0" w:rsidRPr="00925538">
        <w:rPr>
          <w:rFonts w:ascii="Arial" w:hAnsi="Arial" w:cs="Arial"/>
        </w:rPr>
        <w:t xml:space="preserve">adulto, </w:t>
      </w:r>
      <w:r w:rsidR="002F7382" w:rsidRPr="00925538">
        <w:rPr>
          <w:rFonts w:ascii="Arial" w:hAnsi="Arial" w:cs="Arial"/>
        </w:rPr>
        <w:t xml:space="preserve">provendo uma transação educativa que seja interativa e centrada na autonomia do aluno. Assim, </w:t>
      </w:r>
      <w:r w:rsidR="00823DE0" w:rsidRPr="00925538">
        <w:rPr>
          <w:rFonts w:ascii="Arial" w:hAnsi="Arial" w:cs="Arial"/>
        </w:rPr>
        <w:t>a integração dessas abordagens pode resultar em práticas educacionais mais eficazes e personalizadas, maximizando o potencial de aprendizado e contribuindo para a formação contínua e desenvolvimento profissional em um contexto cada vez mais digital e conectado</w:t>
      </w:r>
      <w:r w:rsidR="00905717" w:rsidRPr="00925538">
        <w:rPr>
          <w:rFonts w:ascii="Arial" w:hAnsi="Arial" w:cs="Arial"/>
        </w:rPr>
        <w:t xml:space="preserve"> (</w:t>
      </w:r>
      <w:r w:rsidRPr="00925538">
        <w:rPr>
          <w:rFonts w:ascii="Arial" w:hAnsi="Arial" w:cs="Arial"/>
        </w:rPr>
        <w:t>Ibidem</w:t>
      </w:r>
      <w:r w:rsidR="00905717" w:rsidRPr="00925538">
        <w:rPr>
          <w:rFonts w:ascii="Arial" w:hAnsi="Arial" w:cs="Arial"/>
        </w:rPr>
        <w:t>)</w:t>
      </w:r>
      <w:r w:rsidR="00823DE0" w:rsidRPr="00925538">
        <w:rPr>
          <w:rFonts w:ascii="Arial" w:hAnsi="Arial" w:cs="Arial"/>
        </w:rPr>
        <w:t>.</w:t>
      </w:r>
    </w:p>
    <w:p w14:paraId="489FC8AD" w14:textId="6BC623E4" w:rsidR="008F143B" w:rsidRPr="00925538" w:rsidRDefault="008F143B" w:rsidP="00F5107A">
      <w:pPr>
        <w:jc w:val="both"/>
        <w:rPr>
          <w:rFonts w:ascii="Arial" w:hAnsi="Arial" w:cs="Arial"/>
          <w:i/>
          <w:iCs/>
          <w:u w:val="single"/>
        </w:rPr>
      </w:pPr>
      <w:r w:rsidRPr="00925538">
        <w:rPr>
          <w:rFonts w:ascii="Arial" w:hAnsi="Arial" w:cs="Arial"/>
          <w:i/>
          <w:iCs/>
          <w:u w:val="single"/>
        </w:rPr>
        <w:t>Aprendizagem autodirigida e ferramentas mediadas</w:t>
      </w:r>
    </w:p>
    <w:p w14:paraId="34E27116" w14:textId="77777777" w:rsidR="008F143B" w:rsidRPr="00925538" w:rsidRDefault="008F143B" w:rsidP="00F5107A">
      <w:pPr>
        <w:jc w:val="both"/>
        <w:rPr>
          <w:rFonts w:ascii="Arial" w:hAnsi="Arial" w:cs="Arial"/>
        </w:rPr>
      </w:pPr>
      <w:r w:rsidRPr="00925538">
        <w:rPr>
          <w:rFonts w:ascii="Arial" w:hAnsi="Arial" w:cs="Arial"/>
        </w:rPr>
        <w:t>Plataformas digitais, simulações e aplicativos móveis permitem que os adultos controlem seus caminhos de aprendizagem enquanto recebem feedback e suporte em tempo real. Por exemplo, Song e Hill (2007) mostraram que alunos adultos usando sistemas de e-learning com recursos adaptativos demonstraram maior engajamento e realização.</w:t>
      </w:r>
    </w:p>
    <w:p w14:paraId="5572A190" w14:textId="2B5BE029" w:rsidR="008F143B" w:rsidRPr="00925538" w:rsidRDefault="008F143B" w:rsidP="00F5107A">
      <w:pPr>
        <w:jc w:val="both"/>
        <w:rPr>
          <w:rFonts w:ascii="Arial" w:hAnsi="Arial" w:cs="Arial"/>
          <w:i/>
          <w:iCs/>
          <w:u w:val="single"/>
        </w:rPr>
      </w:pPr>
      <w:r w:rsidRPr="00925538">
        <w:rPr>
          <w:rFonts w:ascii="Arial" w:hAnsi="Arial" w:cs="Arial"/>
          <w:i/>
          <w:iCs/>
          <w:u w:val="single"/>
        </w:rPr>
        <w:t>Aprendizagem experiencial e mediadores humanos</w:t>
      </w:r>
    </w:p>
    <w:p w14:paraId="29ACEB9A" w14:textId="2EAC7B36" w:rsidR="008F143B" w:rsidRPr="00925538" w:rsidRDefault="008F143B" w:rsidP="00F5107A">
      <w:pPr>
        <w:jc w:val="both"/>
        <w:rPr>
          <w:rFonts w:ascii="Arial" w:hAnsi="Arial" w:cs="Arial"/>
        </w:rPr>
      </w:pPr>
      <w:r w:rsidRPr="00925538">
        <w:rPr>
          <w:rFonts w:ascii="Arial" w:hAnsi="Arial" w:cs="Arial"/>
        </w:rPr>
        <w:t>Mentores</w:t>
      </w:r>
      <w:r w:rsidR="000E406D" w:rsidRPr="00925538">
        <w:rPr>
          <w:rFonts w:ascii="Arial" w:hAnsi="Arial" w:cs="Arial"/>
        </w:rPr>
        <w:t xml:space="preserve">, </w:t>
      </w:r>
      <w:r w:rsidRPr="00925538">
        <w:rPr>
          <w:rFonts w:ascii="Arial" w:hAnsi="Arial" w:cs="Arial"/>
        </w:rPr>
        <w:t>instrutores</w:t>
      </w:r>
      <w:r w:rsidR="000E406D" w:rsidRPr="00925538">
        <w:rPr>
          <w:rFonts w:ascii="Arial" w:hAnsi="Arial" w:cs="Arial"/>
        </w:rPr>
        <w:t xml:space="preserve"> e tutores</w:t>
      </w:r>
      <w:r w:rsidRPr="00925538">
        <w:rPr>
          <w:rFonts w:ascii="Arial" w:hAnsi="Arial" w:cs="Arial"/>
        </w:rPr>
        <w:t xml:space="preserve"> atuam como intermediários cruciais na validação e integração das experiências anteriores dos alunos. Brookfield (1995</w:t>
      </w:r>
      <w:r w:rsidR="000E406D" w:rsidRPr="00925538">
        <w:rPr>
          <w:rFonts w:ascii="Arial" w:hAnsi="Arial" w:cs="Arial"/>
        </w:rPr>
        <w:t xml:space="preserve">, apud </w:t>
      </w:r>
      <w:r w:rsidR="001B6395" w:rsidRPr="00925538">
        <w:rPr>
          <w:rFonts w:ascii="Arial" w:hAnsi="Arial" w:cs="Arial"/>
        </w:rPr>
        <w:t>D</w:t>
      </w:r>
      <w:r w:rsidR="000E406D" w:rsidRPr="00925538">
        <w:rPr>
          <w:rFonts w:ascii="Arial" w:hAnsi="Arial" w:cs="Arial"/>
        </w:rPr>
        <w:t>ias, 2021)</w:t>
      </w:r>
      <w:r w:rsidR="001B6395" w:rsidRPr="00925538">
        <w:rPr>
          <w:rFonts w:ascii="Arial" w:hAnsi="Arial" w:cs="Arial"/>
        </w:rPr>
        <w:t xml:space="preserve"> </w:t>
      </w:r>
      <w:r w:rsidRPr="00925538">
        <w:rPr>
          <w:rFonts w:ascii="Arial" w:hAnsi="Arial" w:cs="Arial"/>
        </w:rPr>
        <w:t>argumentou que a facilitação eficaz requer que os educadores</w:t>
      </w:r>
      <w:r w:rsidR="001B6395" w:rsidRPr="00925538">
        <w:rPr>
          <w:rFonts w:ascii="Arial" w:hAnsi="Arial" w:cs="Arial"/>
        </w:rPr>
        <w:t xml:space="preserve"> </w:t>
      </w:r>
      <w:r w:rsidR="00C7059E" w:rsidRPr="00925538">
        <w:rPr>
          <w:rFonts w:ascii="Arial" w:hAnsi="Arial" w:cs="Arial"/>
        </w:rPr>
        <w:t>façam</w:t>
      </w:r>
      <w:r w:rsidR="001B6395" w:rsidRPr="00925538">
        <w:rPr>
          <w:rFonts w:ascii="Arial" w:hAnsi="Arial" w:cs="Arial"/>
        </w:rPr>
        <w:t xml:space="preserve"> a mediação </w:t>
      </w:r>
      <w:r w:rsidRPr="00925538">
        <w:rPr>
          <w:rFonts w:ascii="Arial" w:hAnsi="Arial" w:cs="Arial"/>
        </w:rPr>
        <w:t>entre as experiências dos alunos e o novo conhecimento, tornando a aprendizagem relevante e significativa.</w:t>
      </w:r>
    </w:p>
    <w:p w14:paraId="02F474D8" w14:textId="7EB341F5" w:rsidR="008F143B" w:rsidRPr="00925538" w:rsidRDefault="008F143B" w:rsidP="00F5107A">
      <w:pPr>
        <w:jc w:val="both"/>
        <w:rPr>
          <w:rFonts w:ascii="Arial" w:hAnsi="Arial" w:cs="Arial"/>
          <w:i/>
          <w:iCs/>
          <w:u w:val="single"/>
        </w:rPr>
      </w:pPr>
      <w:r w:rsidRPr="00925538">
        <w:rPr>
          <w:rFonts w:ascii="Arial" w:hAnsi="Arial" w:cs="Arial"/>
          <w:i/>
          <w:iCs/>
          <w:u w:val="single"/>
        </w:rPr>
        <w:t>Resolução de problemas e mediadores culturais</w:t>
      </w:r>
    </w:p>
    <w:p w14:paraId="014206C2" w14:textId="3A452275" w:rsidR="008F143B" w:rsidRPr="00925538" w:rsidRDefault="008F143B" w:rsidP="00F5107A">
      <w:pPr>
        <w:jc w:val="both"/>
        <w:rPr>
          <w:rFonts w:ascii="Arial" w:hAnsi="Arial" w:cs="Arial"/>
        </w:rPr>
      </w:pPr>
      <w:r w:rsidRPr="00925538">
        <w:rPr>
          <w:rFonts w:ascii="Arial" w:hAnsi="Arial" w:cs="Arial"/>
        </w:rPr>
        <w:t xml:space="preserve">A </w:t>
      </w:r>
      <w:r w:rsidR="001B6395" w:rsidRPr="00925538">
        <w:rPr>
          <w:rFonts w:ascii="Arial" w:hAnsi="Arial" w:cs="Arial"/>
        </w:rPr>
        <w:t>TTM</w:t>
      </w:r>
      <w:r w:rsidRPr="00925538">
        <w:rPr>
          <w:rFonts w:ascii="Arial" w:hAnsi="Arial" w:cs="Arial"/>
        </w:rPr>
        <w:t xml:space="preserve"> destaca como as estruturas culturais moldam as abordagens de resolução de problemas. Por exemplo, o trabalho de </w:t>
      </w:r>
      <w:proofErr w:type="spellStart"/>
      <w:r w:rsidRPr="00925538">
        <w:rPr>
          <w:rFonts w:ascii="Arial" w:hAnsi="Arial" w:cs="Arial"/>
        </w:rPr>
        <w:t>Hofstede</w:t>
      </w:r>
      <w:proofErr w:type="spellEnd"/>
      <w:r w:rsidRPr="00925538">
        <w:rPr>
          <w:rFonts w:ascii="Arial" w:hAnsi="Arial" w:cs="Arial"/>
        </w:rPr>
        <w:t xml:space="preserve"> (2001)</w:t>
      </w:r>
      <w:r w:rsidR="006F0D2A" w:rsidRPr="00925538">
        <w:rPr>
          <w:rFonts w:ascii="Arial" w:hAnsi="Arial" w:cs="Arial"/>
        </w:rPr>
        <w:t xml:space="preserve"> </w:t>
      </w:r>
      <w:r w:rsidRPr="00925538">
        <w:rPr>
          <w:rFonts w:ascii="Arial" w:hAnsi="Arial" w:cs="Arial"/>
        </w:rPr>
        <w:t>sobre dimensões culturais enfatiza como as normas sociais influenciam as preferências dos alunos adultos por colaboração ou aprendizagem individual, que os educadores podem aproveitar para projetar atividades eficazes baseadas em problemas.</w:t>
      </w:r>
    </w:p>
    <w:p w14:paraId="6C94EC59" w14:textId="26F2F14E" w:rsidR="003C791D" w:rsidRPr="00925538" w:rsidRDefault="003C791D" w:rsidP="006F0D2A">
      <w:pPr>
        <w:jc w:val="both"/>
        <w:rPr>
          <w:rFonts w:ascii="Arial" w:hAnsi="Arial" w:cs="Arial"/>
          <w:b/>
          <w:bCs/>
        </w:rPr>
      </w:pPr>
      <w:r w:rsidRPr="00925538">
        <w:rPr>
          <w:rFonts w:ascii="Arial" w:hAnsi="Arial" w:cs="Arial"/>
          <w:b/>
          <w:bCs/>
        </w:rPr>
        <w:t>Pontos fracos, oportunidades e a necessidade de pesquisas empíricas</w:t>
      </w:r>
    </w:p>
    <w:p w14:paraId="24617E32" w14:textId="77777777" w:rsidR="00D04F2C" w:rsidRPr="00925538" w:rsidRDefault="003C791D" w:rsidP="006F0D2A">
      <w:pPr>
        <w:jc w:val="both"/>
        <w:rPr>
          <w:rFonts w:ascii="Arial" w:hAnsi="Arial" w:cs="Arial"/>
        </w:rPr>
      </w:pPr>
      <w:r w:rsidRPr="00925538">
        <w:rPr>
          <w:rFonts w:ascii="Arial" w:hAnsi="Arial" w:cs="Arial"/>
        </w:rPr>
        <w:t>Na perspectiva de amadurecimento sobre o tema, reconhecemos a necessidade de promover investigações de caráter empírico sobre o tema apresentado, a lembrar, a relação entre a andragogia e a teoria da transação mediada. Assim, um rápido levantamento sobre pontos fracos e oportu</w:t>
      </w:r>
      <w:r w:rsidR="00D04F2C" w:rsidRPr="00925538">
        <w:rPr>
          <w:rFonts w:ascii="Arial" w:hAnsi="Arial" w:cs="Arial"/>
        </w:rPr>
        <w:t>n</w:t>
      </w:r>
      <w:r w:rsidRPr="00925538">
        <w:rPr>
          <w:rFonts w:ascii="Arial" w:hAnsi="Arial" w:cs="Arial"/>
        </w:rPr>
        <w:t>idades</w:t>
      </w:r>
      <w:r w:rsidR="00D04F2C" w:rsidRPr="00925538">
        <w:rPr>
          <w:rFonts w:ascii="Arial" w:hAnsi="Arial" w:cs="Arial"/>
        </w:rPr>
        <w:t xml:space="preserve"> no ChatGPT nos permite destacar alguns pontos, justificando o interesse em amplificar a pesquisa científica sobre o tema. Se não, vejamos:</w:t>
      </w:r>
    </w:p>
    <w:p w14:paraId="6F275B56" w14:textId="77777777" w:rsidR="001A7C1E" w:rsidRPr="00925538" w:rsidRDefault="006F0D2A" w:rsidP="001A7C1E">
      <w:pPr>
        <w:jc w:val="both"/>
        <w:rPr>
          <w:rFonts w:ascii="Arial" w:hAnsi="Arial" w:cs="Arial"/>
        </w:rPr>
      </w:pPr>
      <w:r w:rsidRPr="006F0D2A">
        <w:rPr>
          <w:rFonts w:ascii="Arial" w:hAnsi="Arial" w:cs="Arial"/>
        </w:rPr>
        <w:t>Pontos Fracos</w:t>
      </w:r>
      <w:r w:rsidR="00D04F2C" w:rsidRPr="00925538">
        <w:rPr>
          <w:rFonts w:ascii="Arial" w:hAnsi="Arial" w:cs="Arial"/>
        </w:rPr>
        <w:t xml:space="preserve">: 1. </w:t>
      </w:r>
      <w:r w:rsidRPr="006F0D2A">
        <w:rPr>
          <w:rFonts w:ascii="Arial" w:hAnsi="Arial" w:cs="Arial"/>
        </w:rPr>
        <w:t>Falta de pesquisas específicas sobre a interseção TTM-Andragogia</w:t>
      </w:r>
      <w:r w:rsidR="00D04F2C" w:rsidRPr="00925538">
        <w:rPr>
          <w:rFonts w:ascii="Arial" w:hAnsi="Arial" w:cs="Arial"/>
        </w:rPr>
        <w:t xml:space="preserve">; </w:t>
      </w:r>
      <w:r w:rsidR="001A7C1E" w:rsidRPr="00925538">
        <w:rPr>
          <w:rFonts w:ascii="Arial" w:hAnsi="Arial" w:cs="Arial"/>
        </w:rPr>
        <w:t xml:space="preserve">2. </w:t>
      </w:r>
      <w:r w:rsidRPr="006F0D2A">
        <w:rPr>
          <w:rFonts w:ascii="Arial" w:hAnsi="Arial" w:cs="Arial"/>
        </w:rPr>
        <w:t>Dependência de tecnologias em constante mudança</w:t>
      </w:r>
      <w:r w:rsidR="001A7C1E" w:rsidRPr="00925538">
        <w:rPr>
          <w:rFonts w:ascii="Arial" w:hAnsi="Arial" w:cs="Arial"/>
        </w:rPr>
        <w:t xml:space="preserve">; 3. </w:t>
      </w:r>
      <w:r w:rsidRPr="006F0D2A">
        <w:rPr>
          <w:rFonts w:ascii="Arial" w:hAnsi="Arial" w:cs="Arial"/>
        </w:rPr>
        <w:t>Desafios de generalização em diferentes contextos culturais</w:t>
      </w:r>
      <w:r w:rsidR="001A7C1E" w:rsidRPr="00925538">
        <w:rPr>
          <w:rFonts w:ascii="Arial" w:hAnsi="Arial" w:cs="Arial"/>
        </w:rPr>
        <w:t>; 4</w:t>
      </w:r>
      <w:r w:rsidRPr="006F0D2A">
        <w:rPr>
          <w:rFonts w:ascii="Arial" w:hAnsi="Arial" w:cs="Arial"/>
        </w:rPr>
        <w:t>.</w:t>
      </w:r>
      <w:r w:rsidR="001A7C1E" w:rsidRPr="00925538">
        <w:rPr>
          <w:rFonts w:ascii="Arial" w:hAnsi="Arial" w:cs="Arial"/>
        </w:rPr>
        <w:t xml:space="preserve"> </w:t>
      </w:r>
      <w:r w:rsidRPr="006F0D2A">
        <w:rPr>
          <w:rFonts w:ascii="Arial" w:hAnsi="Arial" w:cs="Arial"/>
        </w:rPr>
        <w:t>Foco excessivo na mediação tecnológica</w:t>
      </w:r>
      <w:r w:rsidR="001A7C1E" w:rsidRPr="00925538">
        <w:rPr>
          <w:rFonts w:ascii="Arial" w:hAnsi="Arial" w:cs="Arial"/>
        </w:rPr>
        <w:t xml:space="preserve">; 5. </w:t>
      </w:r>
      <w:r w:rsidRPr="006F0D2A">
        <w:rPr>
          <w:rFonts w:ascii="Arial" w:hAnsi="Arial" w:cs="Arial"/>
        </w:rPr>
        <w:t xml:space="preserve">Falta de modelos práticos para aplicação em </w:t>
      </w:r>
      <w:proofErr w:type="spellStart"/>
      <w:r w:rsidRPr="006F0D2A">
        <w:rPr>
          <w:rFonts w:ascii="Arial" w:hAnsi="Arial" w:cs="Arial"/>
        </w:rPr>
        <w:t>EaD</w:t>
      </w:r>
      <w:proofErr w:type="spellEnd"/>
      <w:r w:rsidR="001A7C1E" w:rsidRPr="00925538">
        <w:rPr>
          <w:rFonts w:ascii="Arial" w:hAnsi="Arial" w:cs="Arial"/>
        </w:rPr>
        <w:t xml:space="preserve">. </w:t>
      </w:r>
    </w:p>
    <w:p w14:paraId="21F268F7" w14:textId="1A6954CD" w:rsidR="006F0D2A" w:rsidRPr="00925538" w:rsidRDefault="006F0D2A" w:rsidP="00D40847">
      <w:pPr>
        <w:jc w:val="both"/>
        <w:rPr>
          <w:rFonts w:ascii="Arial" w:hAnsi="Arial" w:cs="Arial"/>
        </w:rPr>
      </w:pPr>
      <w:r w:rsidRPr="006F0D2A">
        <w:rPr>
          <w:rFonts w:ascii="Arial" w:hAnsi="Arial" w:cs="Arial"/>
        </w:rPr>
        <w:t>Oportunidades</w:t>
      </w:r>
      <w:r w:rsidR="001A7C1E" w:rsidRPr="00925538">
        <w:rPr>
          <w:rFonts w:ascii="Arial" w:hAnsi="Arial" w:cs="Arial"/>
        </w:rPr>
        <w:t xml:space="preserve">: </w:t>
      </w:r>
      <w:r w:rsidR="000C24AC" w:rsidRPr="00925538">
        <w:rPr>
          <w:rFonts w:ascii="Arial" w:hAnsi="Arial" w:cs="Arial"/>
        </w:rPr>
        <w:t xml:space="preserve">1. </w:t>
      </w:r>
      <w:r w:rsidRPr="006F0D2A">
        <w:rPr>
          <w:rFonts w:ascii="Arial" w:hAnsi="Arial" w:cs="Arial"/>
        </w:rPr>
        <w:t>Desenvolvimento de frameworks integrados</w:t>
      </w:r>
      <w:r w:rsidR="000C24AC" w:rsidRPr="00925538">
        <w:rPr>
          <w:rFonts w:ascii="Arial" w:hAnsi="Arial" w:cs="Arial"/>
        </w:rPr>
        <w:t xml:space="preserve">; 2. </w:t>
      </w:r>
      <w:r w:rsidRPr="006F0D2A">
        <w:rPr>
          <w:rFonts w:ascii="Arial" w:hAnsi="Arial" w:cs="Arial"/>
        </w:rPr>
        <w:t>Aplicação em ambientes de aprendizagem personalizados</w:t>
      </w:r>
      <w:r w:rsidR="000C24AC" w:rsidRPr="00925538">
        <w:rPr>
          <w:rFonts w:ascii="Arial" w:hAnsi="Arial" w:cs="Arial"/>
        </w:rPr>
        <w:t xml:space="preserve">; 3. </w:t>
      </w:r>
      <w:r w:rsidRPr="006F0D2A">
        <w:rPr>
          <w:rFonts w:ascii="Arial" w:hAnsi="Arial" w:cs="Arial"/>
        </w:rPr>
        <w:t xml:space="preserve">Aprofundamento da pesquisa em </w:t>
      </w:r>
      <w:proofErr w:type="spellStart"/>
      <w:r w:rsidRPr="006F0D2A">
        <w:rPr>
          <w:rFonts w:ascii="Arial" w:hAnsi="Arial" w:cs="Arial"/>
        </w:rPr>
        <w:t>EaD</w:t>
      </w:r>
      <w:proofErr w:type="spellEnd"/>
      <w:r w:rsidR="000C24AC" w:rsidRPr="00925538">
        <w:rPr>
          <w:rFonts w:ascii="Arial" w:hAnsi="Arial" w:cs="Arial"/>
        </w:rPr>
        <w:t xml:space="preserve">; </w:t>
      </w:r>
      <w:r w:rsidR="000C24AC" w:rsidRPr="00925538">
        <w:rPr>
          <w:rFonts w:ascii="Arial" w:hAnsi="Arial" w:cs="Arial"/>
        </w:rPr>
        <w:lastRenderedPageBreak/>
        <w:t xml:space="preserve">4. </w:t>
      </w:r>
      <w:r w:rsidRPr="006F0D2A">
        <w:rPr>
          <w:rFonts w:ascii="Arial" w:hAnsi="Arial" w:cs="Arial"/>
        </w:rPr>
        <w:t>Exploração de interações humano-tecnológicas</w:t>
      </w:r>
      <w:r w:rsidR="000C24AC" w:rsidRPr="00925538">
        <w:rPr>
          <w:rFonts w:ascii="Arial" w:hAnsi="Arial" w:cs="Arial"/>
        </w:rPr>
        <w:t xml:space="preserve">; </w:t>
      </w:r>
      <w:r w:rsidR="00D40847" w:rsidRPr="00925538">
        <w:rPr>
          <w:rFonts w:ascii="Arial" w:hAnsi="Arial" w:cs="Arial"/>
        </w:rPr>
        <w:t>5</w:t>
      </w:r>
      <w:r w:rsidRPr="006F0D2A">
        <w:rPr>
          <w:rFonts w:ascii="Arial" w:hAnsi="Arial" w:cs="Arial"/>
        </w:rPr>
        <w:t>.</w:t>
      </w:r>
      <w:r w:rsidR="00D40847" w:rsidRPr="00925538">
        <w:rPr>
          <w:rFonts w:ascii="Arial" w:hAnsi="Arial" w:cs="Arial"/>
        </w:rPr>
        <w:t xml:space="preserve"> </w:t>
      </w:r>
      <w:r w:rsidRPr="006F0D2A">
        <w:rPr>
          <w:rFonts w:ascii="Arial" w:hAnsi="Arial" w:cs="Arial"/>
        </w:rPr>
        <w:t>Foco na inclusão e acessibilidade</w:t>
      </w:r>
      <w:r w:rsidR="00D40847" w:rsidRPr="00925538">
        <w:rPr>
          <w:rFonts w:ascii="Arial" w:hAnsi="Arial" w:cs="Arial"/>
        </w:rPr>
        <w:t xml:space="preserve">; 6. </w:t>
      </w:r>
      <w:r w:rsidRPr="006F0D2A">
        <w:rPr>
          <w:rFonts w:ascii="Arial" w:hAnsi="Arial" w:cs="Arial"/>
        </w:rPr>
        <w:t>Investigações multiculturais</w:t>
      </w:r>
      <w:r w:rsidR="00E30626" w:rsidRPr="00925538">
        <w:rPr>
          <w:rFonts w:ascii="Arial" w:hAnsi="Arial" w:cs="Arial"/>
        </w:rPr>
        <w:t xml:space="preserve"> (OPENAI, sem data).</w:t>
      </w:r>
    </w:p>
    <w:p w14:paraId="389AD53A" w14:textId="5D16A5FC" w:rsidR="00A626FF" w:rsidRPr="006F0D2A" w:rsidRDefault="00A626FF" w:rsidP="00D40847">
      <w:pPr>
        <w:jc w:val="both"/>
        <w:rPr>
          <w:rFonts w:ascii="Arial" w:hAnsi="Arial" w:cs="Arial"/>
          <w:b/>
          <w:bCs/>
        </w:rPr>
      </w:pPr>
      <w:r w:rsidRPr="00925538">
        <w:rPr>
          <w:rFonts w:ascii="Arial" w:hAnsi="Arial" w:cs="Arial"/>
          <w:b/>
          <w:bCs/>
        </w:rPr>
        <w:t>Pesquisa de Opinião: questionário com alunos, docentes e tutores</w:t>
      </w:r>
    </w:p>
    <w:p w14:paraId="07353E0C" w14:textId="405E9021" w:rsidR="00B6487A" w:rsidRPr="00925538" w:rsidRDefault="00E30626" w:rsidP="00E30626">
      <w:pPr>
        <w:jc w:val="both"/>
        <w:rPr>
          <w:rFonts w:ascii="Arial" w:hAnsi="Arial" w:cs="Arial"/>
        </w:rPr>
      </w:pPr>
      <w:r w:rsidRPr="00925538">
        <w:rPr>
          <w:rFonts w:ascii="Arial" w:hAnsi="Arial" w:cs="Arial"/>
        </w:rPr>
        <w:t xml:space="preserve">Considerando a factualidade dessas informações no contexto da educação à distância - </w:t>
      </w:r>
      <w:proofErr w:type="spellStart"/>
      <w:r w:rsidRPr="00925538">
        <w:rPr>
          <w:rFonts w:ascii="Arial" w:hAnsi="Arial" w:cs="Arial"/>
        </w:rPr>
        <w:t>EaD</w:t>
      </w:r>
      <w:proofErr w:type="spellEnd"/>
      <w:r w:rsidRPr="00925538">
        <w:rPr>
          <w:rFonts w:ascii="Arial" w:hAnsi="Arial" w:cs="Arial"/>
        </w:rPr>
        <w:t xml:space="preserve"> - no Br, o trabalho até aqui apresentado tem um caráter preliminar. Sua sequência será viabilizada durante o ano de 2025, a partir da aplicação de um questionário com alunos</w:t>
      </w:r>
      <w:r w:rsidR="00A626FF" w:rsidRPr="00925538">
        <w:rPr>
          <w:rFonts w:ascii="Arial" w:hAnsi="Arial" w:cs="Arial"/>
        </w:rPr>
        <w:t>, docentes e tutores</w:t>
      </w:r>
      <w:r w:rsidRPr="00925538">
        <w:rPr>
          <w:rFonts w:ascii="Arial" w:hAnsi="Arial" w:cs="Arial"/>
        </w:rPr>
        <w:t xml:space="preserve"> dos cursos de Sociologia</w:t>
      </w:r>
      <w:r w:rsidR="00BC5A35" w:rsidRPr="00925538">
        <w:rPr>
          <w:rFonts w:ascii="Arial" w:hAnsi="Arial" w:cs="Arial"/>
        </w:rPr>
        <w:t>, Antropologia, Ciência Política, Andragogia e Serviço Social e, na medida das possibilidades, de outros cursos</w:t>
      </w:r>
      <w:r w:rsidR="00A626FF" w:rsidRPr="00925538">
        <w:rPr>
          <w:rFonts w:ascii="Arial" w:hAnsi="Arial" w:cs="Arial"/>
        </w:rPr>
        <w:t xml:space="preserve"> em segunda etapa</w:t>
      </w:r>
      <w:r w:rsidR="00BC5A35" w:rsidRPr="00925538">
        <w:rPr>
          <w:rFonts w:ascii="Arial" w:hAnsi="Arial" w:cs="Arial"/>
        </w:rPr>
        <w:t xml:space="preserve">. </w:t>
      </w:r>
    </w:p>
    <w:p w14:paraId="2573D9E8" w14:textId="133CE6A8" w:rsidR="00E30626" w:rsidRPr="00925538" w:rsidRDefault="00BC5A35" w:rsidP="00F5107A">
      <w:pPr>
        <w:jc w:val="both"/>
        <w:rPr>
          <w:rFonts w:ascii="Arial" w:hAnsi="Arial" w:cs="Arial"/>
        </w:rPr>
      </w:pPr>
      <w:r w:rsidRPr="00925538">
        <w:rPr>
          <w:rFonts w:ascii="Arial" w:hAnsi="Arial" w:cs="Arial"/>
        </w:rPr>
        <w:t>Isso dever</w:t>
      </w:r>
      <w:r w:rsidR="00B6487A" w:rsidRPr="00925538">
        <w:rPr>
          <w:rFonts w:ascii="Arial" w:hAnsi="Arial" w:cs="Arial"/>
        </w:rPr>
        <w:t>á ser feito em mais de uma etapa, com o objetivo de ampliar a amostra, tornando-a o mais multidisciplinar possível</w:t>
      </w:r>
      <w:r w:rsidRPr="00925538">
        <w:rPr>
          <w:rFonts w:ascii="Arial" w:hAnsi="Arial" w:cs="Arial"/>
        </w:rPr>
        <w:t xml:space="preserve">. </w:t>
      </w:r>
      <w:r w:rsidR="00B6487A" w:rsidRPr="00925538">
        <w:rPr>
          <w:rFonts w:ascii="Arial" w:hAnsi="Arial" w:cs="Arial"/>
        </w:rPr>
        <w:t>As variáveis tradicionais de uma pesquisa de opinião deverão ser respeitadas, sendo elas: sexo, idade, renda, domicílio, escolaridade (superior incompleto, completo, pó</w:t>
      </w:r>
      <w:r w:rsidR="00A626FF" w:rsidRPr="00925538">
        <w:rPr>
          <w:rFonts w:ascii="Arial" w:hAnsi="Arial" w:cs="Arial"/>
        </w:rPr>
        <w:t>s-</w:t>
      </w:r>
      <w:r w:rsidR="00B6487A" w:rsidRPr="00925538">
        <w:rPr>
          <w:rFonts w:ascii="Arial" w:hAnsi="Arial" w:cs="Arial"/>
        </w:rPr>
        <w:t xml:space="preserve">graduação), </w:t>
      </w:r>
      <w:r w:rsidR="00A626FF" w:rsidRPr="00925538">
        <w:rPr>
          <w:rFonts w:ascii="Arial" w:hAnsi="Arial" w:cs="Arial"/>
        </w:rPr>
        <w:t xml:space="preserve">além de vinculação a curso </w:t>
      </w:r>
      <w:r w:rsidR="00B6487A" w:rsidRPr="00925538">
        <w:rPr>
          <w:rFonts w:ascii="Arial" w:hAnsi="Arial" w:cs="Arial"/>
        </w:rPr>
        <w:t>e exercício profissional. A meta da amostra é</w:t>
      </w:r>
      <w:r w:rsidRPr="00925538">
        <w:rPr>
          <w:rFonts w:ascii="Arial" w:hAnsi="Arial" w:cs="Arial"/>
        </w:rPr>
        <w:t xml:space="preserve"> alcançar </w:t>
      </w:r>
      <w:r w:rsidR="00B6487A" w:rsidRPr="00925538">
        <w:rPr>
          <w:rFonts w:ascii="Arial" w:hAnsi="Arial" w:cs="Arial"/>
        </w:rPr>
        <w:t xml:space="preserve">ao menos </w:t>
      </w:r>
      <w:r w:rsidRPr="00925538">
        <w:rPr>
          <w:rFonts w:ascii="Arial" w:hAnsi="Arial" w:cs="Arial"/>
        </w:rPr>
        <w:t>cerca de 400 alunos</w:t>
      </w:r>
      <w:r w:rsidR="00B6487A" w:rsidRPr="00925538">
        <w:rPr>
          <w:rFonts w:ascii="Arial" w:hAnsi="Arial" w:cs="Arial"/>
        </w:rPr>
        <w:t>, em um universo de milhares de alunos, obtendo uma margem de erro não maior do que 5% (cinco por cento).</w:t>
      </w:r>
    </w:p>
    <w:p w14:paraId="3CF130B2" w14:textId="06CC1C95" w:rsidR="008F143B" w:rsidRDefault="00E30626" w:rsidP="00A626FF">
      <w:pPr>
        <w:jc w:val="both"/>
        <w:rPr>
          <w:rFonts w:ascii="Arial" w:hAnsi="Arial" w:cs="Arial"/>
        </w:rPr>
      </w:pPr>
      <w:r w:rsidRPr="00925538">
        <w:rPr>
          <w:rFonts w:ascii="Arial" w:hAnsi="Arial" w:cs="Arial"/>
        </w:rPr>
        <w:t xml:space="preserve">Esse questionário </w:t>
      </w:r>
      <w:r w:rsidR="00A626FF" w:rsidRPr="00925538">
        <w:rPr>
          <w:rFonts w:ascii="Arial" w:hAnsi="Arial" w:cs="Arial"/>
        </w:rPr>
        <w:t xml:space="preserve">procurará </w:t>
      </w:r>
      <w:r w:rsidRPr="00925538">
        <w:rPr>
          <w:rFonts w:ascii="Arial" w:hAnsi="Arial" w:cs="Arial"/>
        </w:rPr>
        <w:t>mapear as preferências, desafios e necessidades dos alunos no contexto da educação a distância, com foco nos princípios de autonomia e mediação tecnológica. As respostas pode</w:t>
      </w:r>
      <w:r w:rsidR="00A626FF" w:rsidRPr="00925538">
        <w:rPr>
          <w:rFonts w:ascii="Arial" w:hAnsi="Arial" w:cs="Arial"/>
        </w:rPr>
        <w:t xml:space="preserve">rão </w:t>
      </w:r>
      <w:r w:rsidRPr="00925538">
        <w:rPr>
          <w:rFonts w:ascii="Arial" w:hAnsi="Arial" w:cs="Arial"/>
        </w:rPr>
        <w:t>fornecer informações valiosas para</w:t>
      </w:r>
      <w:r w:rsidR="00A626FF" w:rsidRPr="00925538">
        <w:rPr>
          <w:rFonts w:ascii="Arial" w:hAnsi="Arial" w:cs="Arial"/>
        </w:rPr>
        <w:t xml:space="preserve"> uma análise posterior, permitindo um diagnóstico sobre as </w:t>
      </w:r>
      <w:r w:rsidRPr="00925538">
        <w:rPr>
          <w:rFonts w:ascii="Arial" w:hAnsi="Arial" w:cs="Arial"/>
        </w:rPr>
        <w:t xml:space="preserve">estratégias pedagógicas e as ferramentas de ensino </w:t>
      </w:r>
      <w:r w:rsidR="00A626FF" w:rsidRPr="00925538">
        <w:rPr>
          <w:rFonts w:ascii="Arial" w:hAnsi="Arial" w:cs="Arial"/>
        </w:rPr>
        <w:t xml:space="preserve">na </w:t>
      </w:r>
      <w:proofErr w:type="spellStart"/>
      <w:r w:rsidR="00A626FF" w:rsidRPr="00925538">
        <w:rPr>
          <w:rFonts w:ascii="Arial" w:hAnsi="Arial" w:cs="Arial"/>
        </w:rPr>
        <w:t>EaD</w:t>
      </w:r>
      <w:proofErr w:type="spellEnd"/>
      <w:r w:rsidR="00A626FF" w:rsidRPr="00925538">
        <w:rPr>
          <w:rFonts w:ascii="Arial" w:hAnsi="Arial" w:cs="Arial"/>
        </w:rPr>
        <w:t xml:space="preserve"> direcionadas à andragogia</w:t>
      </w:r>
      <w:r w:rsidRPr="00925538">
        <w:rPr>
          <w:rFonts w:ascii="Arial" w:hAnsi="Arial" w:cs="Arial"/>
        </w:rPr>
        <w:t>.</w:t>
      </w:r>
      <w:r w:rsidR="00C7059E">
        <w:rPr>
          <w:rFonts w:ascii="Arial" w:hAnsi="Arial" w:cs="Arial"/>
        </w:rPr>
        <w:t xml:space="preserve"> </w:t>
      </w:r>
    </w:p>
    <w:p w14:paraId="128E0D3D" w14:textId="1199237D" w:rsidR="00C7059E" w:rsidRPr="00925538" w:rsidRDefault="00C7059E" w:rsidP="00A626FF">
      <w:pPr>
        <w:jc w:val="both"/>
        <w:rPr>
          <w:rFonts w:ascii="Arial" w:hAnsi="Arial" w:cs="Arial"/>
        </w:rPr>
      </w:pPr>
      <w:r>
        <w:rPr>
          <w:rFonts w:ascii="Arial" w:hAnsi="Arial" w:cs="Arial"/>
        </w:rPr>
        <w:t>Importante: A primeira etapa de aplicação iniciará em fevereiro e resultados preliminares pretendemos apresentar no CIAED 2025.</w:t>
      </w:r>
    </w:p>
    <w:p w14:paraId="0BE5EE44" w14:textId="4BA2BF13" w:rsidR="008F143B" w:rsidRPr="00925538" w:rsidRDefault="00F411DB" w:rsidP="00F5107A">
      <w:pPr>
        <w:jc w:val="both"/>
        <w:rPr>
          <w:rFonts w:ascii="Arial" w:hAnsi="Arial" w:cs="Arial"/>
          <w:b/>
          <w:bCs/>
        </w:rPr>
      </w:pPr>
      <w:r w:rsidRPr="00925538">
        <w:rPr>
          <w:rFonts w:ascii="Arial" w:hAnsi="Arial" w:cs="Arial"/>
          <w:b/>
          <w:bCs/>
        </w:rPr>
        <w:t>Conclusão preliminar</w:t>
      </w:r>
    </w:p>
    <w:p w14:paraId="0EF252C4" w14:textId="3FCF4CE1" w:rsidR="008F143B" w:rsidRPr="00925538" w:rsidRDefault="008F143B" w:rsidP="00F5107A">
      <w:pPr>
        <w:jc w:val="both"/>
        <w:rPr>
          <w:rFonts w:ascii="Arial" w:hAnsi="Arial" w:cs="Arial"/>
        </w:rPr>
      </w:pPr>
      <w:r w:rsidRPr="00925538">
        <w:rPr>
          <w:rFonts w:ascii="Arial" w:hAnsi="Arial" w:cs="Arial"/>
        </w:rPr>
        <w:t>A Andragogia e a Teoria da Transação Mediada fornecem perspectivas complementares sobre a aprendizagem de adultos</w:t>
      </w:r>
      <w:r w:rsidR="00F81608" w:rsidRPr="00925538">
        <w:rPr>
          <w:rFonts w:ascii="Arial" w:hAnsi="Arial" w:cs="Arial"/>
        </w:rPr>
        <w:t xml:space="preserve">. A </w:t>
      </w:r>
      <w:r w:rsidRPr="00925538">
        <w:rPr>
          <w:rFonts w:ascii="Arial" w:hAnsi="Arial" w:cs="Arial"/>
        </w:rPr>
        <w:t xml:space="preserve">andragogia </w:t>
      </w:r>
      <w:r w:rsidR="00F81608" w:rsidRPr="00925538">
        <w:rPr>
          <w:rFonts w:ascii="Arial" w:hAnsi="Arial" w:cs="Arial"/>
        </w:rPr>
        <w:t>se concentra na</w:t>
      </w:r>
      <w:r w:rsidRPr="00925538">
        <w:rPr>
          <w:rFonts w:ascii="Arial" w:hAnsi="Arial" w:cs="Arial"/>
        </w:rPr>
        <w:t xml:space="preserve">s características do aluno e a </w:t>
      </w:r>
      <w:r w:rsidR="00F81608" w:rsidRPr="00925538">
        <w:rPr>
          <w:rFonts w:ascii="Arial" w:hAnsi="Arial" w:cs="Arial"/>
        </w:rPr>
        <w:t>TTM</w:t>
      </w:r>
      <w:r w:rsidRPr="00925538">
        <w:rPr>
          <w:rFonts w:ascii="Arial" w:hAnsi="Arial" w:cs="Arial"/>
        </w:rPr>
        <w:t xml:space="preserve"> </w:t>
      </w:r>
      <w:r w:rsidR="00F81608" w:rsidRPr="00925538">
        <w:rPr>
          <w:rFonts w:ascii="Arial" w:hAnsi="Arial" w:cs="Arial"/>
        </w:rPr>
        <w:t xml:space="preserve">ressalta </w:t>
      </w:r>
      <w:r w:rsidRPr="00925538">
        <w:rPr>
          <w:rFonts w:ascii="Arial" w:hAnsi="Arial" w:cs="Arial"/>
        </w:rPr>
        <w:t>o papel dos mediadores na formação de interações. Junt</w:t>
      </w:r>
      <w:r w:rsidR="000E6816" w:rsidRPr="00925538">
        <w:rPr>
          <w:rFonts w:ascii="Arial" w:hAnsi="Arial" w:cs="Arial"/>
        </w:rPr>
        <w:t>a</w:t>
      </w:r>
      <w:r w:rsidRPr="00925538">
        <w:rPr>
          <w:rFonts w:ascii="Arial" w:hAnsi="Arial" w:cs="Arial"/>
        </w:rPr>
        <w:t xml:space="preserve">s, </w:t>
      </w:r>
      <w:r w:rsidR="000E6816" w:rsidRPr="00925538">
        <w:rPr>
          <w:rFonts w:ascii="Arial" w:hAnsi="Arial" w:cs="Arial"/>
        </w:rPr>
        <w:t>elas</w:t>
      </w:r>
      <w:r w:rsidRPr="00925538">
        <w:rPr>
          <w:rFonts w:ascii="Arial" w:hAnsi="Arial" w:cs="Arial"/>
        </w:rPr>
        <w:t xml:space="preserve"> oferecem uma base teórica para projetar ambientes de aprendizagem</w:t>
      </w:r>
      <w:r w:rsidR="00F81608" w:rsidRPr="00925538">
        <w:rPr>
          <w:rFonts w:ascii="Arial" w:hAnsi="Arial" w:cs="Arial"/>
        </w:rPr>
        <w:t xml:space="preserve"> interativos,</w:t>
      </w:r>
      <w:r w:rsidRPr="00925538">
        <w:rPr>
          <w:rFonts w:ascii="Arial" w:hAnsi="Arial" w:cs="Arial"/>
        </w:rPr>
        <w:t xml:space="preserve"> centrados no aluno, </w:t>
      </w:r>
      <w:r w:rsidR="00F81608" w:rsidRPr="00925538">
        <w:rPr>
          <w:rFonts w:ascii="Arial" w:hAnsi="Arial" w:cs="Arial"/>
        </w:rPr>
        <w:t xml:space="preserve">e direcionados aos </w:t>
      </w:r>
      <w:r w:rsidRPr="00925538">
        <w:rPr>
          <w:rFonts w:ascii="Arial" w:hAnsi="Arial" w:cs="Arial"/>
        </w:rPr>
        <w:t xml:space="preserve">alunos adultos. Essa sinergia </w:t>
      </w:r>
      <w:r w:rsidR="00F81608" w:rsidRPr="00925538">
        <w:rPr>
          <w:rFonts w:ascii="Arial" w:hAnsi="Arial" w:cs="Arial"/>
        </w:rPr>
        <w:t>parece fértil porque considera os</w:t>
      </w:r>
      <w:r w:rsidRPr="00925538">
        <w:rPr>
          <w:rFonts w:ascii="Arial" w:hAnsi="Arial" w:cs="Arial"/>
        </w:rPr>
        <w:t xml:space="preserve"> desafios contemporâneos na </w:t>
      </w:r>
      <w:r w:rsidR="00F81608" w:rsidRPr="00925538">
        <w:rPr>
          <w:rFonts w:ascii="Arial" w:hAnsi="Arial" w:cs="Arial"/>
        </w:rPr>
        <w:t>E</w:t>
      </w:r>
      <w:r w:rsidRPr="00925538">
        <w:rPr>
          <w:rFonts w:ascii="Arial" w:hAnsi="Arial" w:cs="Arial"/>
        </w:rPr>
        <w:t>ducação de adultos, em ambientes culturalmente diversos</w:t>
      </w:r>
      <w:r w:rsidR="00F81608" w:rsidRPr="00925538">
        <w:rPr>
          <w:rFonts w:ascii="Arial" w:hAnsi="Arial" w:cs="Arial"/>
        </w:rPr>
        <w:t xml:space="preserve">, mediados pela </w:t>
      </w:r>
      <w:r w:rsidRPr="00925538">
        <w:rPr>
          <w:rFonts w:ascii="Arial" w:hAnsi="Arial" w:cs="Arial"/>
        </w:rPr>
        <w:t>tecnologia</w:t>
      </w:r>
      <w:r w:rsidR="00F81608" w:rsidRPr="00925538">
        <w:rPr>
          <w:rFonts w:ascii="Arial" w:hAnsi="Arial" w:cs="Arial"/>
        </w:rPr>
        <w:t xml:space="preserve"> da informação e em sintonia com o séc</w:t>
      </w:r>
      <w:r w:rsidR="000E6816" w:rsidRPr="00925538">
        <w:rPr>
          <w:rFonts w:ascii="Arial" w:hAnsi="Arial" w:cs="Arial"/>
        </w:rPr>
        <w:t>u</w:t>
      </w:r>
      <w:r w:rsidR="00F81608" w:rsidRPr="00925538">
        <w:rPr>
          <w:rFonts w:ascii="Arial" w:hAnsi="Arial" w:cs="Arial"/>
        </w:rPr>
        <w:t>lo XXI</w:t>
      </w:r>
      <w:r w:rsidRPr="00925538">
        <w:rPr>
          <w:rFonts w:ascii="Arial" w:hAnsi="Arial" w:cs="Arial"/>
        </w:rPr>
        <w:t>.</w:t>
      </w:r>
    </w:p>
    <w:p w14:paraId="40FA98D9" w14:textId="70A7F0A7" w:rsidR="00F5107A" w:rsidRPr="00925538" w:rsidRDefault="00F5107A" w:rsidP="00F5107A">
      <w:pPr>
        <w:jc w:val="both"/>
        <w:rPr>
          <w:rFonts w:ascii="Arial" w:hAnsi="Arial" w:cs="Arial"/>
        </w:rPr>
      </w:pPr>
      <w:r w:rsidRPr="00925538">
        <w:rPr>
          <w:rFonts w:ascii="Arial" w:hAnsi="Arial" w:cs="Arial"/>
        </w:rPr>
        <w:t xml:space="preserve">A sinergia entre andragogia e TTM oferece caminhos promissores </w:t>
      </w:r>
      <w:r w:rsidR="000E6816" w:rsidRPr="00925538">
        <w:rPr>
          <w:rFonts w:ascii="Arial" w:hAnsi="Arial" w:cs="Arial"/>
        </w:rPr>
        <w:t>a</w:t>
      </w:r>
      <w:r w:rsidRPr="00925538">
        <w:rPr>
          <w:rFonts w:ascii="Arial" w:hAnsi="Arial" w:cs="Arial"/>
        </w:rPr>
        <w:t>o avanço da educação de adultos. Ao proporcionar mediadores de forma eficaz, os educadores podem criar ambientes de aprendizagem que não apenas se alinham com as necessidades dos alunos adultos, mas também promovem um envolvimento mais profundo e resultados significativos. Pesquisas futuras devem se concentrar em validar empiricamente esses conceitos e explorar sua aplicação em campos emergentes como realidade virtual e educação orientada por inteligência artificial.</w:t>
      </w:r>
    </w:p>
    <w:p w14:paraId="759876CB" w14:textId="53741F24" w:rsidR="00C35F93" w:rsidRPr="00C35F93" w:rsidRDefault="00CC7B42" w:rsidP="00C35F93">
      <w:pPr>
        <w:jc w:val="both"/>
        <w:rPr>
          <w:rFonts w:ascii="Arial" w:hAnsi="Arial" w:cs="Arial"/>
        </w:rPr>
      </w:pPr>
      <w:r w:rsidRPr="00925538">
        <w:rPr>
          <w:rFonts w:ascii="Arial" w:hAnsi="Arial" w:cs="Arial"/>
        </w:rPr>
        <w:t>Ne</w:t>
      </w:r>
      <w:r w:rsidR="00C35F93" w:rsidRPr="00925538">
        <w:rPr>
          <w:rFonts w:ascii="Arial" w:hAnsi="Arial" w:cs="Arial"/>
        </w:rPr>
        <w:t>ssa direção, a</w:t>
      </w:r>
      <w:r w:rsidR="00C35F93" w:rsidRPr="00C35F93">
        <w:rPr>
          <w:rFonts w:ascii="Arial" w:hAnsi="Arial" w:cs="Arial"/>
        </w:rPr>
        <w:t xml:space="preserve"> educação superior à distância tem se consolidado como uma modalidade de ensino cada vez mais </w:t>
      </w:r>
      <w:r w:rsidR="00C35F93" w:rsidRPr="00925538">
        <w:rPr>
          <w:rFonts w:ascii="Arial" w:hAnsi="Arial" w:cs="Arial"/>
        </w:rPr>
        <w:t>demandada</w:t>
      </w:r>
      <w:r w:rsidR="00C35F93" w:rsidRPr="00C35F93">
        <w:rPr>
          <w:rFonts w:ascii="Arial" w:hAnsi="Arial" w:cs="Arial"/>
        </w:rPr>
        <w:t>, permitindo a inclusão de uma diversidade de alunos em busca de desenvolvimento acadêmico e profissional. No entanto, para que esse modelo seja verdadeiramente eficaz, é fundamental que as necessidades específicas dos estudantes sejam devidamente compreendidas e atendidas.</w:t>
      </w:r>
    </w:p>
    <w:p w14:paraId="75125363" w14:textId="42CB5883" w:rsidR="00C35F93" w:rsidRPr="00C35F93" w:rsidRDefault="00CC7B42" w:rsidP="00C35F93">
      <w:pPr>
        <w:jc w:val="both"/>
        <w:rPr>
          <w:rFonts w:ascii="Arial" w:hAnsi="Arial" w:cs="Arial"/>
        </w:rPr>
      </w:pPr>
      <w:r w:rsidRPr="00925538">
        <w:rPr>
          <w:rFonts w:ascii="Arial" w:hAnsi="Arial" w:cs="Arial"/>
        </w:rPr>
        <w:lastRenderedPageBreak/>
        <w:t>Assim, o</w:t>
      </w:r>
      <w:r w:rsidR="00C35F93" w:rsidRPr="00C35F93">
        <w:rPr>
          <w:rFonts w:ascii="Arial" w:hAnsi="Arial" w:cs="Arial"/>
        </w:rPr>
        <w:t>s resultados do questionário proposto</w:t>
      </w:r>
      <w:r w:rsidRPr="00925538">
        <w:rPr>
          <w:rFonts w:ascii="Arial" w:hAnsi="Arial" w:cs="Arial"/>
        </w:rPr>
        <w:t xml:space="preserve"> (em anexo)</w:t>
      </w:r>
      <w:r w:rsidR="00C35F93" w:rsidRPr="00C35F93">
        <w:rPr>
          <w:rFonts w:ascii="Arial" w:hAnsi="Arial" w:cs="Arial"/>
        </w:rPr>
        <w:t xml:space="preserve"> destacam a importância de fatores como a autonomia na aprendizagem, a integração da experiência de vida e profissional, a relevância de métodos pedagógicos mais práticos e conectados à realidade dos alunos, além da necessidade de uma mediação tecnológica eficiente que favoreça a interação e o engajamento. A aprendizagem ativa, baseada em problemas reais e no desenvolvimento de competências práticas, surge como um diferencial importante para esses alunos, que buscam não apenas conhecimento teórico, mas também aplicabilidade em seus contextos de vida.</w:t>
      </w:r>
    </w:p>
    <w:p w14:paraId="5B15F0BA" w14:textId="4EE5DA78" w:rsidR="00C35F93" w:rsidRPr="00C35F93" w:rsidRDefault="00C35F93" w:rsidP="00C35F93">
      <w:pPr>
        <w:jc w:val="both"/>
        <w:rPr>
          <w:rFonts w:ascii="Arial" w:hAnsi="Arial" w:cs="Arial"/>
        </w:rPr>
      </w:pPr>
      <w:r w:rsidRPr="00C35F93">
        <w:rPr>
          <w:rFonts w:ascii="Arial" w:hAnsi="Arial" w:cs="Arial"/>
        </w:rPr>
        <w:t xml:space="preserve">O desafio está em adaptar os métodos pedagógicos para que respeitem a diversidade de ritmos e estilos de aprendizagem, ao mesmo tempo em que oferecem suporte contínuo para minimizar as dificuldades tecnológicas e de interação que ainda podem ser encontradas. A resposta dos alunos </w:t>
      </w:r>
      <w:r w:rsidR="00CC7B42" w:rsidRPr="00925538">
        <w:rPr>
          <w:rFonts w:ascii="Arial" w:hAnsi="Arial" w:cs="Arial"/>
        </w:rPr>
        <w:t xml:space="preserve">deverá </w:t>
      </w:r>
      <w:r w:rsidRPr="00C35F93">
        <w:rPr>
          <w:rFonts w:ascii="Arial" w:hAnsi="Arial" w:cs="Arial"/>
        </w:rPr>
        <w:t>revela</w:t>
      </w:r>
      <w:r w:rsidR="00CC7B42" w:rsidRPr="00925538">
        <w:rPr>
          <w:rFonts w:ascii="Arial" w:hAnsi="Arial" w:cs="Arial"/>
        </w:rPr>
        <w:t>r</w:t>
      </w:r>
      <w:r w:rsidRPr="00C35F93">
        <w:rPr>
          <w:rFonts w:ascii="Arial" w:hAnsi="Arial" w:cs="Arial"/>
        </w:rPr>
        <w:t xml:space="preserve"> que, embora a educação a distância ofereça flexibilidade e personalização, também exige soluções inovadoras para garantir que todos os aspectos do processo de aprendizagem sejam otimizados, desde o acesso às tecnologias até a promoção de uma comunidade de aprendizagem ativa e colaborativa.</w:t>
      </w:r>
    </w:p>
    <w:p w14:paraId="73C101D5" w14:textId="77777777" w:rsidR="00C35F93" w:rsidRPr="00C35F93" w:rsidRDefault="00C35F93" w:rsidP="00C35F93">
      <w:pPr>
        <w:jc w:val="both"/>
        <w:rPr>
          <w:rFonts w:ascii="Arial" w:hAnsi="Arial" w:cs="Arial"/>
        </w:rPr>
      </w:pPr>
      <w:r w:rsidRPr="00C35F93">
        <w:rPr>
          <w:rFonts w:ascii="Arial" w:hAnsi="Arial" w:cs="Arial"/>
        </w:rPr>
        <w:t>Dessa forma, ao considerar essas demandas, as instituições de ensino têm a oportunidade de criar um ambiente de aprendizagem mais inclusivo, eficaz e motivador, capaz de responder às expectativas de seus alunos e preparar futuros profissionais altamente capacitados. A evolução constante das tecnologias e das metodologias pedagógicas certamente será um fator crucial para moldar o futuro da educação superior à distância, tornando-a uma ferramenta cada vez mais relevante e acessível para todos.</w:t>
      </w:r>
    </w:p>
    <w:p w14:paraId="0B81C4B8" w14:textId="77777777" w:rsidR="00F5107A" w:rsidRPr="00925538" w:rsidRDefault="00F5107A" w:rsidP="00DF10BE">
      <w:pPr>
        <w:rPr>
          <w:rFonts w:ascii="Arial" w:hAnsi="Arial" w:cs="Arial"/>
        </w:rPr>
      </w:pPr>
    </w:p>
    <w:p w14:paraId="55473E5B" w14:textId="57DCCDA2" w:rsidR="0068738F" w:rsidRPr="00925538" w:rsidRDefault="0068738F" w:rsidP="0068738F">
      <w:pPr>
        <w:rPr>
          <w:rFonts w:ascii="Arial" w:hAnsi="Arial" w:cs="Arial"/>
        </w:rPr>
      </w:pPr>
      <w:r w:rsidRPr="00925538">
        <w:rPr>
          <w:rFonts w:ascii="Arial" w:hAnsi="Arial" w:cs="Arial"/>
        </w:rPr>
        <w:t>BIBLIOGRA</w:t>
      </w:r>
      <w:r w:rsidR="006E7D93" w:rsidRPr="00925538">
        <w:rPr>
          <w:rFonts w:ascii="Arial" w:hAnsi="Arial" w:cs="Arial"/>
        </w:rPr>
        <w:t>FIA</w:t>
      </w:r>
    </w:p>
    <w:p w14:paraId="76278BB3" w14:textId="660DF565" w:rsidR="00DB3345" w:rsidRPr="00925538" w:rsidRDefault="00DB3345" w:rsidP="00812054">
      <w:pPr>
        <w:jc w:val="both"/>
        <w:rPr>
          <w:rFonts w:ascii="Arial" w:hAnsi="Arial" w:cs="Arial"/>
        </w:rPr>
      </w:pPr>
      <w:r w:rsidRPr="00925538">
        <w:rPr>
          <w:rFonts w:ascii="Arial" w:hAnsi="Arial" w:cs="Arial"/>
        </w:rPr>
        <w:t xml:space="preserve">BRASIL. Ministério da Educação. </w:t>
      </w:r>
      <w:r w:rsidRPr="00925538">
        <w:rPr>
          <w:rFonts w:ascii="Arial" w:hAnsi="Arial" w:cs="Arial"/>
          <w:b/>
          <w:bCs/>
        </w:rPr>
        <w:t>Base Nacional Comum Curricular</w:t>
      </w:r>
      <w:r w:rsidRPr="00925538">
        <w:rPr>
          <w:rFonts w:ascii="Arial" w:hAnsi="Arial" w:cs="Arial"/>
          <w:i/>
          <w:iCs/>
        </w:rPr>
        <w:t>.</w:t>
      </w:r>
      <w:r w:rsidRPr="00925538">
        <w:rPr>
          <w:rFonts w:ascii="Arial" w:hAnsi="Arial" w:cs="Arial"/>
        </w:rPr>
        <w:t xml:space="preserve"> Brasília, DF: MEC, 2018. Disponível em: http://basenacionalcomum.mec.gov.br. Acesso em: </w:t>
      </w:r>
      <w:r w:rsidR="00CF1E37" w:rsidRPr="00925538">
        <w:rPr>
          <w:rFonts w:ascii="Arial" w:hAnsi="Arial" w:cs="Arial"/>
        </w:rPr>
        <w:t>13.01.2025</w:t>
      </w:r>
      <w:r w:rsidRPr="00925538">
        <w:rPr>
          <w:rFonts w:ascii="Arial" w:hAnsi="Arial" w:cs="Arial"/>
        </w:rPr>
        <w:t>.</w:t>
      </w:r>
    </w:p>
    <w:p w14:paraId="7A1E5E8A" w14:textId="6074A695" w:rsidR="0039076C" w:rsidRPr="00925538" w:rsidRDefault="0039076C" w:rsidP="00812054">
      <w:pPr>
        <w:jc w:val="both"/>
        <w:rPr>
          <w:rFonts w:ascii="Arial" w:hAnsi="Arial" w:cs="Arial"/>
        </w:rPr>
      </w:pPr>
      <w:r w:rsidRPr="00925538">
        <w:rPr>
          <w:rFonts w:ascii="Arial" w:hAnsi="Arial" w:cs="Arial"/>
        </w:rPr>
        <w:t xml:space="preserve">CASTELLS, Manuel. </w:t>
      </w:r>
      <w:r w:rsidRPr="00925538">
        <w:rPr>
          <w:rFonts w:ascii="Arial" w:hAnsi="Arial" w:cs="Arial"/>
          <w:b/>
          <w:bCs/>
        </w:rPr>
        <w:t>A sociedade em rede</w:t>
      </w:r>
      <w:r w:rsidRPr="00925538">
        <w:rPr>
          <w:rFonts w:ascii="Arial" w:hAnsi="Arial" w:cs="Arial"/>
        </w:rPr>
        <w:t xml:space="preserve">. 2ª edição. São Paulo: Paz e Terra, 1999. (Volume 1 da trilogia </w:t>
      </w:r>
      <w:r w:rsidRPr="00925538">
        <w:rPr>
          <w:rFonts w:ascii="Arial" w:hAnsi="Arial" w:cs="Arial"/>
          <w:i/>
          <w:iCs/>
        </w:rPr>
        <w:t>A era da informação: economia, sociedade e cultura</w:t>
      </w:r>
      <w:r w:rsidRPr="00925538">
        <w:rPr>
          <w:rFonts w:ascii="Arial" w:hAnsi="Arial" w:cs="Arial"/>
        </w:rPr>
        <w:t>).</w:t>
      </w:r>
    </w:p>
    <w:p w14:paraId="119482D0" w14:textId="531F7EE9" w:rsidR="00170963" w:rsidRPr="00925538" w:rsidRDefault="00170963" w:rsidP="00812054">
      <w:pPr>
        <w:jc w:val="both"/>
        <w:rPr>
          <w:rFonts w:ascii="Arial" w:hAnsi="Arial" w:cs="Arial"/>
        </w:rPr>
      </w:pPr>
      <w:r w:rsidRPr="00925538">
        <w:rPr>
          <w:rFonts w:ascii="Arial" w:hAnsi="Arial" w:cs="Arial"/>
        </w:rPr>
        <w:t xml:space="preserve">DIAS, Maria Sara de Lima (org.). </w:t>
      </w:r>
      <w:r w:rsidRPr="00925538">
        <w:rPr>
          <w:rFonts w:ascii="Arial" w:hAnsi="Arial" w:cs="Arial"/>
          <w:b/>
          <w:bCs/>
        </w:rPr>
        <w:t xml:space="preserve">Lev Vygotsky: teoria e prática da perspectiva </w:t>
      </w:r>
      <w:r w:rsidR="00AA4B2E" w:rsidRPr="00925538">
        <w:rPr>
          <w:rFonts w:ascii="Arial" w:hAnsi="Arial" w:cs="Arial"/>
          <w:b/>
          <w:bCs/>
        </w:rPr>
        <w:t>histórico-cultural</w:t>
      </w:r>
      <w:r w:rsidRPr="00925538">
        <w:rPr>
          <w:rFonts w:ascii="Arial" w:hAnsi="Arial" w:cs="Arial"/>
        </w:rPr>
        <w:t xml:space="preserve"> [recurso eletrônico] -- Porto Alegre, RS: Editora </w:t>
      </w:r>
      <w:proofErr w:type="spellStart"/>
      <w:r w:rsidRPr="00925538">
        <w:rPr>
          <w:rFonts w:ascii="Arial" w:hAnsi="Arial" w:cs="Arial"/>
        </w:rPr>
        <w:t>Fi</w:t>
      </w:r>
      <w:proofErr w:type="spellEnd"/>
      <w:r w:rsidRPr="00925538">
        <w:rPr>
          <w:rFonts w:ascii="Arial" w:hAnsi="Arial" w:cs="Arial"/>
        </w:rPr>
        <w:t>, 2021.</w:t>
      </w:r>
      <w:r w:rsidR="00D31AC9">
        <w:rPr>
          <w:rFonts w:ascii="Arial" w:hAnsi="Arial" w:cs="Arial"/>
        </w:rPr>
        <w:t xml:space="preserve"> Disponível em: </w:t>
      </w:r>
      <w:r w:rsidR="00D31AC9" w:rsidRPr="00D31AC9">
        <w:rPr>
          <w:rFonts w:ascii="Arial" w:hAnsi="Arial" w:cs="Arial"/>
        </w:rPr>
        <w:t>chrome-extension://efaidnbmnnnibpcajpcglclefindmkaj/https://repositorio.utfpr.edu.br/jspui/bitstream/1/33002/1/levvygotskyhistoricocultural.pdf</w:t>
      </w:r>
      <w:r w:rsidR="00D31AC9">
        <w:rPr>
          <w:rFonts w:ascii="Arial" w:hAnsi="Arial" w:cs="Arial"/>
        </w:rPr>
        <w:t>. Acesso em 28.11.2024.</w:t>
      </w:r>
    </w:p>
    <w:p w14:paraId="6C48E1A0" w14:textId="753872AE" w:rsidR="00EE6147" w:rsidRPr="00925538" w:rsidRDefault="00EE6147" w:rsidP="00812054">
      <w:pPr>
        <w:jc w:val="both"/>
        <w:rPr>
          <w:rFonts w:ascii="Arial" w:hAnsi="Arial" w:cs="Arial"/>
        </w:rPr>
      </w:pPr>
      <w:r w:rsidRPr="00925538">
        <w:rPr>
          <w:rFonts w:ascii="Arial" w:hAnsi="Arial" w:cs="Arial"/>
        </w:rPr>
        <w:t xml:space="preserve">FEUERSTEIN, R., FEUERSTEIN, S., </w:t>
      </w:r>
      <w:proofErr w:type="spellStart"/>
      <w:r w:rsidRPr="00925538">
        <w:rPr>
          <w:rFonts w:ascii="Arial" w:hAnsi="Arial" w:cs="Arial"/>
        </w:rPr>
        <w:t>Falik</w:t>
      </w:r>
      <w:proofErr w:type="spellEnd"/>
      <w:r w:rsidRPr="00925538">
        <w:rPr>
          <w:rFonts w:ascii="Arial" w:hAnsi="Arial" w:cs="Arial"/>
        </w:rPr>
        <w:t>, L., &amp; RAND, Y.  </w:t>
      </w:r>
      <w:r w:rsidRPr="00925538">
        <w:rPr>
          <w:rFonts w:ascii="Arial" w:hAnsi="Arial" w:cs="Arial"/>
          <w:b/>
          <w:bCs/>
        </w:rPr>
        <w:t>A experiência da aprendizagem mediada: teoria e prática na mediação da modificabilidade cognitiva estrutural.</w:t>
      </w:r>
      <w:r w:rsidRPr="00925538">
        <w:rPr>
          <w:rFonts w:ascii="Arial" w:hAnsi="Arial" w:cs="Arial"/>
        </w:rPr>
        <w:t xml:space="preserve"> Porto Alegre: Artmed, 2014.</w:t>
      </w:r>
    </w:p>
    <w:p w14:paraId="5AD22E20" w14:textId="268D6A42" w:rsidR="00492268" w:rsidRPr="00925538" w:rsidRDefault="00D31AC9" w:rsidP="00812054">
      <w:pPr>
        <w:jc w:val="both"/>
        <w:rPr>
          <w:rFonts w:ascii="Arial" w:hAnsi="Arial" w:cs="Arial"/>
        </w:rPr>
      </w:pPr>
      <w:r w:rsidRPr="00925538">
        <w:rPr>
          <w:rFonts w:ascii="Arial" w:hAnsi="Arial" w:cs="Arial"/>
        </w:rPr>
        <w:t>HOFSTEDE</w:t>
      </w:r>
      <w:r w:rsidR="00492268" w:rsidRPr="00925538">
        <w:rPr>
          <w:rFonts w:ascii="Arial" w:hAnsi="Arial" w:cs="Arial"/>
        </w:rPr>
        <w:t xml:space="preserve">, G. (2001). </w:t>
      </w:r>
      <w:proofErr w:type="spellStart"/>
      <w:r w:rsidR="00492268" w:rsidRPr="00925538">
        <w:rPr>
          <w:rFonts w:ascii="Arial" w:hAnsi="Arial" w:cs="Arial"/>
          <w:b/>
          <w:bCs/>
        </w:rPr>
        <w:t>Culture's</w:t>
      </w:r>
      <w:proofErr w:type="spellEnd"/>
      <w:r w:rsidR="00492268" w:rsidRPr="00925538">
        <w:rPr>
          <w:rFonts w:ascii="Arial" w:hAnsi="Arial" w:cs="Arial"/>
          <w:b/>
          <w:bCs/>
        </w:rPr>
        <w:t xml:space="preserve"> </w:t>
      </w:r>
      <w:proofErr w:type="spellStart"/>
      <w:r w:rsidR="00492268" w:rsidRPr="00925538">
        <w:rPr>
          <w:rFonts w:ascii="Arial" w:hAnsi="Arial" w:cs="Arial"/>
          <w:b/>
          <w:bCs/>
        </w:rPr>
        <w:t>Consequences</w:t>
      </w:r>
      <w:proofErr w:type="spellEnd"/>
      <w:r w:rsidR="00492268" w:rsidRPr="00925538">
        <w:rPr>
          <w:rFonts w:ascii="Arial" w:hAnsi="Arial" w:cs="Arial"/>
          <w:b/>
          <w:bCs/>
        </w:rPr>
        <w:t xml:space="preserve">: </w:t>
      </w:r>
      <w:proofErr w:type="spellStart"/>
      <w:r w:rsidR="00492268" w:rsidRPr="00925538">
        <w:rPr>
          <w:rFonts w:ascii="Arial" w:hAnsi="Arial" w:cs="Arial"/>
          <w:b/>
          <w:bCs/>
        </w:rPr>
        <w:t>Comparing</w:t>
      </w:r>
      <w:proofErr w:type="spellEnd"/>
      <w:r w:rsidR="00492268" w:rsidRPr="00925538">
        <w:rPr>
          <w:rFonts w:ascii="Arial" w:hAnsi="Arial" w:cs="Arial"/>
          <w:b/>
          <w:bCs/>
        </w:rPr>
        <w:t xml:space="preserve"> </w:t>
      </w:r>
      <w:proofErr w:type="spellStart"/>
      <w:r w:rsidR="00492268" w:rsidRPr="00925538">
        <w:rPr>
          <w:rFonts w:ascii="Arial" w:hAnsi="Arial" w:cs="Arial"/>
          <w:b/>
          <w:bCs/>
        </w:rPr>
        <w:t>Values</w:t>
      </w:r>
      <w:proofErr w:type="spellEnd"/>
      <w:r w:rsidR="00492268" w:rsidRPr="00925538">
        <w:rPr>
          <w:rFonts w:ascii="Arial" w:hAnsi="Arial" w:cs="Arial"/>
          <w:b/>
          <w:bCs/>
        </w:rPr>
        <w:t xml:space="preserve">, </w:t>
      </w:r>
      <w:proofErr w:type="spellStart"/>
      <w:r w:rsidR="00492268" w:rsidRPr="00925538">
        <w:rPr>
          <w:rFonts w:ascii="Arial" w:hAnsi="Arial" w:cs="Arial"/>
          <w:b/>
          <w:bCs/>
        </w:rPr>
        <w:t>Behaviors</w:t>
      </w:r>
      <w:proofErr w:type="spellEnd"/>
      <w:r w:rsidR="00492268" w:rsidRPr="00925538">
        <w:rPr>
          <w:rFonts w:ascii="Arial" w:hAnsi="Arial" w:cs="Arial"/>
          <w:b/>
          <w:bCs/>
        </w:rPr>
        <w:t xml:space="preserve">, </w:t>
      </w:r>
      <w:proofErr w:type="spellStart"/>
      <w:r w:rsidR="00492268" w:rsidRPr="00925538">
        <w:rPr>
          <w:rFonts w:ascii="Arial" w:hAnsi="Arial" w:cs="Arial"/>
          <w:b/>
          <w:bCs/>
        </w:rPr>
        <w:t>Institutions</w:t>
      </w:r>
      <w:proofErr w:type="spellEnd"/>
      <w:r w:rsidR="00492268" w:rsidRPr="00925538">
        <w:rPr>
          <w:rFonts w:ascii="Arial" w:hAnsi="Arial" w:cs="Arial"/>
          <w:b/>
          <w:bCs/>
        </w:rPr>
        <w:t xml:space="preserve">, </w:t>
      </w:r>
      <w:proofErr w:type="spellStart"/>
      <w:r w:rsidR="00492268" w:rsidRPr="00925538">
        <w:rPr>
          <w:rFonts w:ascii="Arial" w:hAnsi="Arial" w:cs="Arial"/>
          <w:b/>
          <w:bCs/>
        </w:rPr>
        <w:t>and</w:t>
      </w:r>
      <w:proofErr w:type="spellEnd"/>
      <w:r w:rsidR="00492268" w:rsidRPr="00925538">
        <w:rPr>
          <w:rFonts w:ascii="Arial" w:hAnsi="Arial" w:cs="Arial"/>
          <w:b/>
          <w:bCs/>
        </w:rPr>
        <w:t xml:space="preserve"> </w:t>
      </w:r>
      <w:proofErr w:type="spellStart"/>
      <w:r w:rsidR="00492268" w:rsidRPr="00925538">
        <w:rPr>
          <w:rFonts w:ascii="Arial" w:hAnsi="Arial" w:cs="Arial"/>
          <w:b/>
          <w:bCs/>
        </w:rPr>
        <w:t>Organizations</w:t>
      </w:r>
      <w:proofErr w:type="spellEnd"/>
      <w:r w:rsidR="00492268" w:rsidRPr="00925538">
        <w:rPr>
          <w:rFonts w:ascii="Arial" w:hAnsi="Arial" w:cs="Arial"/>
          <w:b/>
          <w:bCs/>
        </w:rPr>
        <w:t xml:space="preserve"> </w:t>
      </w:r>
      <w:proofErr w:type="spellStart"/>
      <w:r w:rsidR="00492268" w:rsidRPr="00925538">
        <w:rPr>
          <w:rFonts w:ascii="Arial" w:hAnsi="Arial" w:cs="Arial"/>
          <w:b/>
          <w:bCs/>
        </w:rPr>
        <w:t>Across</w:t>
      </w:r>
      <w:proofErr w:type="spellEnd"/>
      <w:r w:rsidR="00492268" w:rsidRPr="00925538">
        <w:rPr>
          <w:rFonts w:ascii="Arial" w:hAnsi="Arial" w:cs="Arial"/>
          <w:b/>
          <w:bCs/>
        </w:rPr>
        <w:t xml:space="preserve"> </w:t>
      </w:r>
      <w:proofErr w:type="spellStart"/>
      <w:r w:rsidR="00492268" w:rsidRPr="00925538">
        <w:rPr>
          <w:rFonts w:ascii="Arial" w:hAnsi="Arial" w:cs="Arial"/>
          <w:b/>
          <w:bCs/>
        </w:rPr>
        <w:t>Nations</w:t>
      </w:r>
      <w:proofErr w:type="spellEnd"/>
      <w:r w:rsidR="00492268" w:rsidRPr="00925538">
        <w:rPr>
          <w:rFonts w:ascii="Arial" w:hAnsi="Arial" w:cs="Arial"/>
        </w:rPr>
        <w:t xml:space="preserve">. </w:t>
      </w:r>
      <w:proofErr w:type="spellStart"/>
      <w:r w:rsidR="00492268" w:rsidRPr="00925538">
        <w:rPr>
          <w:rFonts w:ascii="Arial" w:hAnsi="Arial" w:cs="Arial"/>
        </w:rPr>
        <w:t>Sage</w:t>
      </w:r>
      <w:proofErr w:type="spellEnd"/>
      <w:r w:rsidR="00492268" w:rsidRPr="00925538">
        <w:rPr>
          <w:rFonts w:ascii="Arial" w:hAnsi="Arial" w:cs="Arial"/>
        </w:rPr>
        <w:t xml:space="preserve"> </w:t>
      </w:r>
      <w:proofErr w:type="spellStart"/>
      <w:r w:rsidR="00492268" w:rsidRPr="00925538">
        <w:rPr>
          <w:rFonts w:ascii="Arial" w:hAnsi="Arial" w:cs="Arial"/>
        </w:rPr>
        <w:t>Publications</w:t>
      </w:r>
      <w:proofErr w:type="spellEnd"/>
      <w:r w:rsidR="00492268" w:rsidRPr="00925538">
        <w:rPr>
          <w:rFonts w:ascii="Arial" w:hAnsi="Arial" w:cs="Arial"/>
        </w:rPr>
        <w:t>.</w:t>
      </w:r>
      <w:r w:rsidR="00412722">
        <w:rPr>
          <w:rFonts w:ascii="Arial" w:hAnsi="Arial" w:cs="Arial"/>
        </w:rPr>
        <w:t xml:space="preserve"> </w:t>
      </w:r>
      <w:proofErr w:type="spellStart"/>
      <w:r w:rsidR="00412722">
        <w:rPr>
          <w:rFonts w:ascii="Arial" w:hAnsi="Arial" w:cs="Arial"/>
        </w:rPr>
        <w:t>Thousend</w:t>
      </w:r>
      <w:proofErr w:type="spellEnd"/>
      <w:r w:rsidR="00412722">
        <w:rPr>
          <w:rFonts w:ascii="Arial" w:hAnsi="Arial" w:cs="Arial"/>
        </w:rPr>
        <w:t xml:space="preserve"> Oaks, </w:t>
      </w:r>
      <w:proofErr w:type="spellStart"/>
      <w:r w:rsidR="00412722">
        <w:rPr>
          <w:rFonts w:ascii="Arial" w:hAnsi="Arial" w:cs="Arial"/>
        </w:rPr>
        <w:t>Canifornia</w:t>
      </w:r>
      <w:proofErr w:type="spellEnd"/>
      <w:r w:rsidR="00412722">
        <w:rPr>
          <w:rFonts w:ascii="Arial" w:hAnsi="Arial" w:cs="Arial"/>
        </w:rPr>
        <w:t xml:space="preserve"> – USA, 2001.</w:t>
      </w:r>
    </w:p>
    <w:p w14:paraId="38DCFC1F" w14:textId="5CB6E34B" w:rsidR="00B35643" w:rsidRPr="00925538" w:rsidRDefault="00B35643" w:rsidP="00812054">
      <w:pPr>
        <w:jc w:val="both"/>
        <w:rPr>
          <w:rFonts w:ascii="Arial" w:hAnsi="Arial" w:cs="Arial"/>
        </w:rPr>
      </w:pPr>
      <w:r w:rsidRPr="00925538">
        <w:rPr>
          <w:rFonts w:ascii="Arial" w:hAnsi="Arial" w:cs="Arial"/>
        </w:rPr>
        <w:t>KNOWLES, Malcolm S., H</w:t>
      </w:r>
      <w:r w:rsidR="00E12BDA" w:rsidRPr="00925538">
        <w:rPr>
          <w:rFonts w:ascii="Arial" w:hAnsi="Arial" w:cs="Arial"/>
        </w:rPr>
        <w:t>OLTON</w:t>
      </w:r>
      <w:r w:rsidRPr="00925538">
        <w:rPr>
          <w:rFonts w:ascii="Arial" w:hAnsi="Arial" w:cs="Arial"/>
        </w:rPr>
        <w:t xml:space="preserve"> III, </w:t>
      </w:r>
      <w:proofErr w:type="spellStart"/>
      <w:r w:rsidRPr="00925538">
        <w:rPr>
          <w:rFonts w:ascii="Arial" w:hAnsi="Arial" w:cs="Arial"/>
        </w:rPr>
        <w:t>Elwood</w:t>
      </w:r>
      <w:proofErr w:type="spellEnd"/>
      <w:r w:rsidRPr="00925538">
        <w:rPr>
          <w:rFonts w:ascii="Arial" w:hAnsi="Arial" w:cs="Arial"/>
        </w:rPr>
        <w:t xml:space="preserve"> F., &amp; S</w:t>
      </w:r>
      <w:r w:rsidR="00E12BDA" w:rsidRPr="00925538">
        <w:rPr>
          <w:rFonts w:ascii="Arial" w:hAnsi="Arial" w:cs="Arial"/>
        </w:rPr>
        <w:t>WANSON</w:t>
      </w:r>
      <w:r w:rsidRPr="00925538">
        <w:rPr>
          <w:rFonts w:ascii="Arial" w:hAnsi="Arial" w:cs="Arial"/>
        </w:rPr>
        <w:t>, Richard A. </w:t>
      </w:r>
      <w:r w:rsidRPr="00925538">
        <w:rPr>
          <w:rFonts w:ascii="Arial" w:hAnsi="Arial" w:cs="Arial"/>
          <w:b/>
          <w:bCs/>
        </w:rPr>
        <w:t xml:space="preserve">The </w:t>
      </w:r>
      <w:proofErr w:type="spellStart"/>
      <w:r w:rsidRPr="00925538">
        <w:rPr>
          <w:rFonts w:ascii="Arial" w:hAnsi="Arial" w:cs="Arial"/>
          <w:b/>
          <w:bCs/>
        </w:rPr>
        <w:t>Adult</w:t>
      </w:r>
      <w:proofErr w:type="spellEnd"/>
      <w:r w:rsidRPr="00925538">
        <w:rPr>
          <w:rFonts w:ascii="Arial" w:hAnsi="Arial" w:cs="Arial"/>
          <w:b/>
          <w:bCs/>
        </w:rPr>
        <w:t xml:space="preserve"> </w:t>
      </w:r>
      <w:proofErr w:type="spellStart"/>
      <w:r w:rsidRPr="00925538">
        <w:rPr>
          <w:rFonts w:ascii="Arial" w:hAnsi="Arial" w:cs="Arial"/>
          <w:b/>
          <w:bCs/>
        </w:rPr>
        <w:t>Learner</w:t>
      </w:r>
      <w:proofErr w:type="spellEnd"/>
      <w:r w:rsidRPr="00925538">
        <w:rPr>
          <w:rFonts w:ascii="Arial" w:hAnsi="Arial" w:cs="Arial"/>
          <w:b/>
          <w:bCs/>
        </w:rPr>
        <w:t xml:space="preserve">: The </w:t>
      </w:r>
      <w:proofErr w:type="spellStart"/>
      <w:r w:rsidRPr="00925538">
        <w:rPr>
          <w:rFonts w:ascii="Arial" w:hAnsi="Arial" w:cs="Arial"/>
          <w:b/>
          <w:bCs/>
        </w:rPr>
        <w:t>Definitive</w:t>
      </w:r>
      <w:proofErr w:type="spellEnd"/>
      <w:r w:rsidRPr="00925538">
        <w:rPr>
          <w:rFonts w:ascii="Arial" w:hAnsi="Arial" w:cs="Arial"/>
          <w:b/>
          <w:bCs/>
        </w:rPr>
        <w:t xml:space="preserve"> Classic in </w:t>
      </w:r>
      <w:proofErr w:type="spellStart"/>
      <w:r w:rsidRPr="00925538">
        <w:rPr>
          <w:rFonts w:ascii="Arial" w:hAnsi="Arial" w:cs="Arial"/>
          <w:b/>
          <w:bCs/>
        </w:rPr>
        <w:t>Adult</w:t>
      </w:r>
      <w:proofErr w:type="spellEnd"/>
      <w:r w:rsidRPr="00925538">
        <w:rPr>
          <w:rFonts w:ascii="Arial" w:hAnsi="Arial" w:cs="Arial"/>
          <w:b/>
          <w:bCs/>
        </w:rPr>
        <w:t xml:space="preserve"> </w:t>
      </w:r>
      <w:proofErr w:type="spellStart"/>
      <w:r w:rsidRPr="00925538">
        <w:rPr>
          <w:rFonts w:ascii="Arial" w:hAnsi="Arial" w:cs="Arial"/>
          <w:b/>
          <w:bCs/>
        </w:rPr>
        <w:t>Education</w:t>
      </w:r>
      <w:proofErr w:type="spellEnd"/>
      <w:r w:rsidRPr="00925538">
        <w:rPr>
          <w:rFonts w:ascii="Arial" w:hAnsi="Arial" w:cs="Arial"/>
          <w:b/>
          <w:bCs/>
        </w:rPr>
        <w:t xml:space="preserve"> </w:t>
      </w:r>
      <w:proofErr w:type="spellStart"/>
      <w:r w:rsidRPr="00925538">
        <w:rPr>
          <w:rFonts w:ascii="Arial" w:hAnsi="Arial" w:cs="Arial"/>
          <w:b/>
          <w:bCs/>
        </w:rPr>
        <w:t>and</w:t>
      </w:r>
      <w:proofErr w:type="spellEnd"/>
      <w:r w:rsidRPr="00925538">
        <w:rPr>
          <w:rFonts w:ascii="Arial" w:hAnsi="Arial" w:cs="Arial"/>
          <w:b/>
          <w:bCs/>
        </w:rPr>
        <w:t xml:space="preserve"> </w:t>
      </w:r>
      <w:proofErr w:type="spellStart"/>
      <w:r w:rsidRPr="00925538">
        <w:rPr>
          <w:rFonts w:ascii="Arial" w:hAnsi="Arial" w:cs="Arial"/>
          <w:b/>
          <w:bCs/>
        </w:rPr>
        <w:t>Human</w:t>
      </w:r>
      <w:proofErr w:type="spellEnd"/>
      <w:r w:rsidRPr="00925538">
        <w:rPr>
          <w:rFonts w:ascii="Arial" w:hAnsi="Arial" w:cs="Arial"/>
          <w:b/>
          <w:bCs/>
        </w:rPr>
        <w:t xml:space="preserve"> </w:t>
      </w:r>
      <w:proofErr w:type="spellStart"/>
      <w:r w:rsidRPr="00925538">
        <w:rPr>
          <w:rFonts w:ascii="Arial" w:hAnsi="Arial" w:cs="Arial"/>
          <w:b/>
          <w:bCs/>
        </w:rPr>
        <w:t>Resource</w:t>
      </w:r>
      <w:proofErr w:type="spellEnd"/>
      <w:r w:rsidRPr="00925538">
        <w:rPr>
          <w:rFonts w:ascii="Arial" w:hAnsi="Arial" w:cs="Arial"/>
          <w:b/>
          <w:bCs/>
        </w:rPr>
        <w:t xml:space="preserve"> </w:t>
      </w:r>
      <w:proofErr w:type="spellStart"/>
      <w:r w:rsidRPr="00925538">
        <w:rPr>
          <w:rFonts w:ascii="Arial" w:hAnsi="Arial" w:cs="Arial"/>
          <w:b/>
          <w:bCs/>
        </w:rPr>
        <w:t>Development</w:t>
      </w:r>
      <w:proofErr w:type="spellEnd"/>
      <w:r w:rsidRPr="00925538">
        <w:rPr>
          <w:rFonts w:ascii="Arial" w:hAnsi="Arial" w:cs="Arial"/>
          <w:b/>
          <w:bCs/>
        </w:rPr>
        <w:t> </w:t>
      </w:r>
      <w:r w:rsidRPr="00925538">
        <w:rPr>
          <w:rFonts w:ascii="Arial" w:hAnsi="Arial" w:cs="Arial"/>
        </w:rPr>
        <w:t xml:space="preserve">(8ª edição). </w:t>
      </w:r>
      <w:proofErr w:type="spellStart"/>
      <w:r w:rsidRPr="00925538">
        <w:rPr>
          <w:rFonts w:ascii="Arial" w:hAnsi="Arial" w:cs="Arial"/>
        </w:rPr>
        <w:t>Routledge</w:t>
      </w:r>
      <w:proofErr w:type="spellEnd"/>
      <w:r w:rsidRPr="00925538">
        <w:rPr>
          <w:rFonts w:ascii="Arial" w:hAnsi="Arial" w:cs="Arial"/>
        </w:rPr>
        <w:t>, 2015.</w:t>
      </w:r>
    </w:p>
    <w:p w14:paraId="35E4F7A5" w14:textId="68F10CD0" w:rsidR="006E7D93" w:rsidRPr="00925538" w:rsidRDefault="006E7D93" w:rsidP="00812054">
      <w:pPr>
        <w:jc w:val="both"/>
        <w:rPr>
          <w:rFonts w:ascii="Arial" w:hAnsi="Arial" w:cs="Arial"/>
        </w:rPr>
      </w:pPr>
      <w:r w:rsidRPr="00925538">
        <w:rPr>
          <w:rFonts w:ascii="Arial" w:hAnsi="Arial" w:cs="Arial"/>
        </w:rPr>
        <w:lastRenderedPageBreak/>
        <w:t>KNOWLES</w:t>
      </w:r>
      <w:r w:rsidR="0068738F" w:rsidRPr="00925538">
        <w:rPr>
          <w:rFonts w:ascii="Arial" w:hAnsi="Arial" w:cs="Arial"/>
        </w:rPr>
        <w:t xml:space="preserve">, Malcolm S. </w:t>
      </w:r>
      <w:r w:rsidR="0068738F" w:rsidRPr="00925538">
        <w:rPr>
          <w:rFonts w:ascii="Arial" w:hAnsi="Arial" w:cs="Arial"/>
          <w:b/>
          <w:bCs/>
        </w:rPr>
        <w:t xml:space="preserve">The </w:t>
      </w:r>
      <w:proofErr w:type="spellStart"/>
      <w:r w:rsidR="0068738F" w:rsidRPr="00925538">
        <w:rPr>
          <w:rFonts w:ascii="Arial" w:hAnsi="Arial" w:cs="Arial"/>
          <w:b/>
          <w:bCs/>
        </w:rPr>
        <w:t>Modern</w:t>
      </w:r>
      <w:proofErr w:type="spellEnd"/>
      <w:r w:rsidR="0068738F" w:rsidRPr="00925538">
        <w:rPr>
          <w:rFonts w:ascii="Arial" w:hAnsi="Arial" w:cs="Arial"/>
          <w:b/>
          <w:bCs/>
        </w:rPr>
        <w:t xml:space="preserve"> </w:t>
      </w:r>
      <w:proofErr w:type="spellStart"/>
      <w:r w:rsidR="0068738F" w:rsidRPr="00925538">
        <w:rPr>
          <w:rFonts w:ascii="Arial" w:hAnsi="Arial" w:cs="Arial"/>
          <w:b/>
          <w:bCs/>
        </w:rPr>
        <w:t>Practice</w:t>
      </w:r>
      <w:proofErr w:type="spellEnd"/>
      <w:r w:rsidR="0068738F" w:rsidRPr="00925538">
        <w:rPr>
          <w:rFonts w:ascii="Arial" w:hAnsi="Arial" w:cs="Arial"/>
          <w:b/>
          <w:bCs/>
        </w:rPr>
        <w:t xml:space="preserve"> </w:t>
      </w:r>
      <w:proofErr w:type="spellStart"/>
      <w:r w:rsidR="0068738F" w:rsidRPr="00925538">
        <w:rPr>
          <w:rFonts w:ascii="Arial" w:hAnsi="Arial" w:cs="Arial"/>
          <w:b/>
          <w:bCs/>
        </w:rPr>
        <w:t>of</w:t>
      </w:r>
      <w:proofErr w:type="spellEnd"/>
      <w:r w:rsidR="0068738F" w:rsidRPr="00925538">
        <w:rPr>
          <w:rFonts w:ascii="Arial" w:hAnsi="Arial" w:cs="Arial"/>
          <w:b/>
          <w:bCs/>
        </w:rPr>
        <w:t xml:space="preserve"> </w:t>
      </w:r>
      <w:proofErr w:type="spellStart"/>
      <w:r w:rsidR="0068738F" w:rsidRPr="00925538">
        <w:rPr>
          <w:rFonts w:ascii="Arial" w:hAnsi="Arial" w:cs="Arial"/>
          <w:b/>
          <w:bCs/>
        </w:rPr>
        <w:t>Adult</w:t>
      </w:r>
      <w:proofErr w:type="spellEnd"/>
      <w:r w:rsidR="0068738F" w:rsidRPr="00925538">
        <w:rPr>
          <w:rFonts w:ascii="Arial" w:hAnsi="Arial" w:cs="Arial"/>
          <w:b/>
          <w:bCs/>
        </w:rPr>
        <w:t xml:space="preserve"> </w:t>
      </w:r>
      <w:proofErr w:type="spellStart"/>
      <w:r w:rsidR="0068738F" w:rsidRPr="00925538">
        <w:rPr>
          <w:rFonts w:ascii="Arial" w:hAnsi="Arial" w:cs="Arial"/>
          <w:b/>
          <w:bCs/>
        </w:rPr>
        <w:t>Education</w:t>
      </w:r>
      <w:proofErr w:type="spellEnd"/>
      <w:r w:rsidR="0068738F" w:rsidRPr="00925538">
        <w:rPr>
          <w:rFonts w:ascii="Arial" w:hAnsi="Arial" w:cs="Arial"/>
          <w:b/>
          <w:bCs/>
        </w:rPr>
        <w:t xml:space="preserve">: </w:t>
      </w:r>
      <w:proofErr w:type="spellStart"/>
      <w:r w:rsidR="0068738F" w:rsidRPr="00925538">
        <w:rPr>
          <w:rFonts w:ascii="Arial" w:hAnsi="Arial" w:cs="Arial"/>
          <w:b/>
          <w:bCs/>
        </w:rPr>
        <w:t>From</w:t>
      </w:r>
      <w:proofErr w:type="spellEnd"/>
      <w:r w:rsidR="0068738F" w:rsidRPr="00925538">
        <w:rPr>
          <w:rFonts w:ascii="Arial" w:hAnsi="Arial" w:cs="Arial"/>
          <w:b/>
          <w:bCs/>
        </w:rPr>
        <w:t xml:space="preserve"> </w:t>
      </w:r>
      <w:proofErr w:type="spellStart"/>
      <w:r w:rsidR="0068738F" w:rsidRPr="00925538">
        <w:rPr>
          <w:rFonts w:ascii="Arial" w:hAnsi="Arial" w:cs="Arial"/>
          <w:b/>
          <w:bCs/>
        </w:rPr>
        <w:t>Pedagogy</w:t>
      </w:r>
      <w:proofErr w:type="spellEnd"/>
      <w:r w:rsidR="0068738F" w:rsidRPr="00925538">
        <w:rPr>
          <w:rFonts w:ascii="Arial" w:hAnsi="Arial" w:cs="Arial"/>
          <w:b/>
          <w:bCs/>
        </w:rPr>
        <w:t xml:space="preserve"> </w:t>
      </w:r>
      <w:proofErr w:type="spellStart"/>
      <w:r w:rsidR="0068738F" w:rsidRPr="00925538">
        <w:rPr>
          <w:rFonts w:ascii="Arial" w:hAnsi="Arial" w:cs="Arial"/>
          <w:b/>
          <w:bCs/>
        </w:rPr>
        <w:t>to</w:t>
      </w:r>
      <w:proofErr w:type="spellEnd"/>
      <w:r w:rsidR="0068738F" w:rsidRPr="00925538">
        <w:rPr>
          <w:rFonts w:ascii="Arial" w:hAnsi="Arial" w:cs="Arial"/>
          <w:b/>
          <w:bCs/>
        </w:rPr>
        <w:t xml:space="preserve"> </w:t>
      </w:r>
      <w:proofErr w:type="spellStart"/>
      <w:r w:rsidR="0068738F" w:rsidRPr="00925538">
        <w:rPr>
          <w:rFonts w:ascii="Arial" w:hAnsi="Arial" w:cs="Arial"/>
          <w:b/>
          <w:bCs/>
        </w:rPr>
        <w:t>Andragogy</w:t>
      </w:r>
      <w:proofErr w:type="spellEnd"/>
      <w:r w:rsidR="0068738F" w:rsidRPr="00925538">
        <w:rPr>
          <w:rFonts w:ascii="Arial" w:hAnsi="Arial" w:cs="Arial"/>
          <w:i/>
          <w:iCs/>
        </w:rPr>
        <w:t>.</w:t>
      </w:r>
      <w:r w:rsidR="0068738F" w:rsidRPr="00925538">
        <w:rPr>
          <w:rFonts w:ascii="Arial" w:hAnsi="Arial" w:cs="Arial"/>
        </w:rPr>
        <w:t xml:space="preserve"> Cambridge </w:t>
      </w:r>
      <w:proofErr w:type="spellStart"/>
      <w:r w:rsidR="0068738F" w:rsidRPr="00925538">
        <w:rPr>
          <w:rFonts w:ascii="Arial" w:hAnsi="Arial" w:cs="Arial"/>
        </w:rPr>
        <w:t>Adult</w:t>
      </w:r>
      <w:proofErr w:type="spellEnd"/>
      <w:r w:rsidR="0068738F" w:rsidRPr="00925538">
        <w:rPr>
          <w:rFonts w:ascii="Arial" w:hAnsi="Arial" w:cs="Arial"/>
        </w:rPr>
        <w:t xml:space="preserve"> </w:t>
      </w:r>
      <w:proofErr w:type="spellStart"/>
      <w:r w:rsidR="0068738F" w:rsidRPr="00925538">
        <w:rPr>
          <w:rFonts w:ascii="Arial" w:hAnsi="Arial" w:cs="Arial"/>
        </w:rPr>
        <w:t>Education</w:t>
      </w:r>
      <w:proofErr w:type="spellEnd"/>
      <w:r w:rsidR="00F5025F" w:rsidRPr="00925538">
        <w:rPr>
          <w:rFonts w:ascii="Arial" w:hAnsi="Arial" w:cs="Arial"/>
        </w:rPr>
        <w:t xml:space="preserve">, 1980. </w:t>
      </w:r>
      <w:r w:rsidR="00890C58" w:rsidRPr="00925538">
        <w:rPr>
          <w:rFonts w:ascii="Arial" w:hAnsi="Arial" w:cs="Arial"/>
        </w:rPr>
        <w:t>Disponível em chrome-extension://efaidnbmnnnibpcajpcglclefindmkaj/https://www.umsl.edu/~henschkej/articles/a_The_%20Modern_Practice_of_Adult_Education.pdf. Acesso em 26.11.2024.</w:t>
      </w:r>
    </w:p>
    <w:p w14:paraId="0CE57C5A" w14:textId="5B568AFA" w:rsidR="006E7D93" w:rsidRPr="00925538" w:rsidRDefault="000860BF" w:rsidP="00812054">
      <w:pPr>
        <w:jc w:val="both"/>
        <w:rPr>
          <w:rFonts w:ascii="Arial" w:hAnsi="Arial" w:cs="Arial"/>
        </w:rPr>
      </w:pPr>
      <w:r w:rsidRPr="00925538">
        <w:rPr>
          <w:rFonts w:ascii="Arial" w:hAnsi="Arial" w:cs="Arial"/>
        </w:rPr>
        <w:t>M</w:t>
      </w:r>
      <w:r w:rsidR="006E7D93" w:rsidRPr="00925538">
        <w:rPr>
          <w:rFonts w:ascii="Arial" w:hAnsi="Arial" w:cs="Arial"/>
        </w:rPr>
        <w:t>ERRIAM</w:t>
      </w:r>
      <w:r w:rsidRPr="00925538">
        <w:rPr>
          <w:rFonts w:ascii="Arial" w:hAnsi="Arial" w:cs="Arial"/>
        </w:rPr>
        <w:t xml:space="preserve">, </w:t>
      </w:r>
      <w:proofErr w:type="spellStart"/>
      <w:r w:rsidRPr="00925538">
        <w:rPr>
          <w:rFonts w:ascii="Arial" w:hAnsi="Arial" w:cs="Arial"/>
        </w:rPr>
        <w:t>Sharan</w:t>
      </w:r>
      <w:proofErr w:type="spellEnd"/>
      <w:r w:rsidRPr="00925538">
        <w:rPr>
          <w:rFonts w:ascii="Arial" w:hAnsi="Arial" w:cs="Arial"/>
        </w:rPr>
        <w:t xml:space="preserve"> B., &amp; B</w:t>
      </w:r>
      <w:r w:rsidR="00594A47" w:rsidRPr="00925538">
        <w:rPr>
          <w:rFonts w:ascii="Arial" w:hAnsi="Arial" w:cs="Arial"/>
        </w:rPr>
        <w:t>IEREMA</w:t>
      </w:r>
      <w:r w:rsidRPr="00925538">
        <w:rPr>
          <w:rFonts w:ascii="Arial" w:hAnsi="Arial" w:cs="Arial"/>
        </w:rPr>
        <w:t xml:space="preserve">, Laura L.  </w:t>
      </w:r>
      <w:proofErr w:type="spellStart"/>
      <w:r w:rsidRPr="00925538">
        <w:rPr>
          <w:rFonts w:ascii="Arial" w:hAnsi="Arial" w:cs="Arial"/>
          <w:b/>
          <w:bCs/>
        </w:rPr>
        <w:t>Adult</w:t>
      </w:r>
      <w:proofErr w:type="spellEnd"/>
      <w:r w:rsidRPr="00925538">
        <w:rPr>
          <w:rFonts w:ascii="Arial" w:hAnsi="Arial" w:cs="Arial"/>
          <w:b/>
          <w:bCs/>
        </w:rPr>
        <w:t xml:space="preserve"> Learning: </w:t>
      </w:r>
      <w:proofErr w:type="spellStart"/>
      <w:r w:rsidRPr="00925538">
        <w:rPr>
          <w:rFonts w:ascii="Arial" w:hAnsi="Arial" w:cs="Arial"/>
          <w:b/>
          <w:bCs/>
        </w:rPr>
        <w:t>Linking</w:t>
      </w:r>
      <w:proofErr w:type="spellEnd"/>
      <w:r w:rsidRPr="00925538">
        <w:rPr>
          <w:rFonts w:ascii="Arial" w:hAnsi="Arial" w:cs="Arial"/>
          <w:b/>
          <w:bCs/>
        </w:rPr>
        <w:t xml:space="preserve"> </w:t>
      </w:r>
      <w:proofErr w:type="spellStart"/>
      <w:r w:rsidRPr="00925538">
        <w:rPr>
          <w:rFonts w:ascii="Arial" w:hAnsi="Arial" w:cs="Arial"/>
          <w:b/>
          <w:bCs/>
        </w:rPr>
        <w:t>Theory</w:t>
      </w:r>
      <w:proofErr w:type="spellEnd"/>
      <w:r w:rsidRPr="00925538">
        <w:rPr>
          <w:rFonts w:ascii="Arial" w:hAnsi="Arial" w:cs="Arial"/>
          <w:b/>
          <w:bCs/>
        </w:rPr>
        <w:t xml:space="preserve"> </w:t>
      </w:r>
      <w:proofErr w:type="spellStart"/>
      <w:r w:rsidRPr="00925538">
        <w:rPr>
          <w:rFonts w:ascii="Arial" w:hAnsi="Arial" w:cs="Arial"/>
          <w:b/>
          <w:bCs/>
        </w:rPr>
        <w:t>and</w:t>
      </w:r>
      <w:proofErr w:type="spellEnd"/>
      <w:r w:rsidRPr="00925538">
        <w:rPr>
          <w:rFonts w:ascii="Arial" w:hAnsi="Arial" w:cs="Arial"/>
          <w:b/>
          <w:bCs/>
        </w:rPr>
        <w:t xml:space="preserve"> </w:t>
      </w:r>
      <w:proofErr w:type="spellStart"/>
      <w:r w:rsidRPr="00925538">
        <w:rPr>
          <w:rFonts w:ascii="Arial" w:hAnsi="Arial" w:cs="Arial"/>
          <w:b/>
          <w:bCs/>
        </w:rPr>
        <w:t>Practice</w:t>
      </w:r>
      <w:proofErr w:type="spellEnd"/>
      <w:r w:rsidRPr="00925538">
        <w:rPr>
          <w:rFonts w:ascii="Arial" w:hAnsi="Arial" w:cs="Arial"/>
          <w:i/>
          <w:iCs/>
        </w:rPr>
        <w:t>.</w:t>
      </w:r>
      <w:r w:rsidRPr="00925538">
        <w:rPr>
          <w:rFonts w:ascii="Arial" w:hAnsi="Arial" w:cs="Arial"/>
        </w:rPr>
        <w:t xml:space="preserve"> </w:t>
      </w:r>
      <w:proofErr w:type="spellStart"/>
      <w:r w:rsidRPr="00925538">
        <w:rPr>
          <w:rFonts w:ascii="Arial" w:hAnsi="Arial" w:cs="Arial"/>
        </w:rPr>
        <w:t>Jossey</w:t>
      </w:r>
      <w:proofErr w:type="spellEnd"/>
      <w:r w:rsidRPr="00925538">
        <w:rPr>
          <w:rFonts w:ascii="Arial" w:hAnsi="Arial" w:cs="Arial"/>
        </w:rPr>
        <w:t>-Bass</w:t>
      </w:r>
      <w:r w:rsidR="00F5025F" w:rsidRPr="00925538">
        <w:rPr>
          <w:rFonts w:ascii="Arial" w:hAnsi="Arial" w:cs="Arial"/>
        </w:rPr>
        <w:t>, 2014</w:t>
      </w:r>
      <w:r w:rsidRPr="00925538">
        <w:rPr>
          <w:rFonts w:ascii="Arial" w:hAnsi="Arial" w:cs="Arial"/>
        </w:rPr>
        <w:t>.</w:t>
      </w:r>
    </w:p>
    <w:p w14:paraId="605BABB2" w14:textId="51DB2C84" w:rsidR="000E23D0" w:rsidRPr="00925538" w:rsidRDefault="000E23D0" w:rsidP="00812054">
      <w:pPr>
        <w:jc w:val="both"/>
        <w:rPr>
          <w:rFonts w:ascii="Arial" w:hAnsi="Arial" w:cs="Arial"/>
        </w:rPr>
      </w:pPr>
      <w:r w:rsidRPr="00925538">
        <w:rPr>
          <w:rFonts w:ascii="Arial" w:hAnsi="Arial" w:cs="Arial"/>
        </w:rPr>
        <w:t>M</w:t>
      </w:r>
      <w:r w:rsidR="006E7D93" w:rsidRPr="00925538">
        <w:rPr>
          <w:rFonts w:ascii="Arial" w:hAnsi="Arial" w:cs="Arial"/>
        </w:rPr>
        <w:t>ORAN</w:t>
      </w:r>
      <w:r w:rsidRPr="00925538">
        <w:rPr>
          <w:rFonts w:ascii="Arial" w:hAnsi="Arial" w:cs="Arial"/>
        </w:rPr>
        <w:t xml:space="preserve">, José Manuel. </w:t>
      </w:r>
      <w:r w:rsidRPr="00925538">
        <w:rPr>
          <w:rFonts w:ascii="Arial" w:hAnsi="Arial" w:cs="Arial"/>
          <w:b/>
          <w:bCs/>
        </w:rPr>
        <w:t>A Educação que Desejamos: Novos Desafios e Como Chegar Lá</w:t>
      </w:r>
      <w:r w:rsidRPr="00925538">
        <w:rPr>
          <w:rFonts w:ascii="Arial" w:hAnsi="Arial" w:cs="Arial"/>
          <w:i/>
          <w:iCs/>
        </w:rPr>
        <w:t>.</w:t>
      </w:r>
      <w:r w:rsidRPr="00925538">
        <w:rPr>
          <w:rFonts w:ascii="Arial" w:hAnsi="Arial" w:cs="Arial"/>
        </w:rPr>
        <w:t xml:space="preserve"> Papirus Editora</w:t>
      </w:r>
      <w:r w:rsidR="00F5025F" w:rsidRPr="00925538">
        <w:rPr>
          <w:rFonts w:ascii="Arial" w:hAnsi="Arial" w:cs="Arial"/>
        </w:rPr>
        <w:t>, 2015</w:t>
      </w:r>
      <w:r w:rsidRPr="00925538">
        <w:rPr>
          <w:rFonts w:ascii="Arial" w:hAnsi="Arial" w:cs="Arial"/>
        </w:rPr>
        <w:t>.</w:t>
      </w:r>
    </w:p>
    <w:p w14:paraId="07D4D41C" w14:textId="21547B60" w:rsidR="00464649" w:rsidRPr="00925538" w:rsidRDefault="00464649" w:rsidP="00812054">
      <w:pPr>
        <w:jc w:val="both"/>
        <w:rPr>
          <w:rFonts w:ascii="Arial" w:hAnsi="Arial" w:cs="Arial"/>
        </w:rPr>
      </w:pPr>
      <w:r w:rsidRPr="00925538">
        <w:rPr>
          <w:rFonts w:ascii="Arial" w:hAnsi="Arial" w:cs="Arial"/>
        </w:rPr>
        <w:t xml:space="preserve">OPENAI. </w:t>
      </w:r>
      <w:r w:rsidRPr="00925538">
        <w:rPr>
          <w:rFonts w:ascii="Arial" w:hAnsi="Arial" w:cs="Arial"/>
          <w:i/>
          <w:iCs/>
        </w:rPr>
        <w:t>ChatGPT: modelo de linguagem generativo treinado pela OpenAI</w:t>
      </w:r>
      <w:r w:rsidRPr="00925538">
        <w:rPr>
          <w:rFonts w:ascii="Arial" w:hAnsi="Arial" w:cs="Arial"/>
        </w:rPr>
        <w:t xml:space="preserve">. Disponível em: </w:t>
      </w:r>
      <w:hyperlink r:id="rId11" w:tgtFrame="_new" w:history="1">
        <w:r w:rsidRPr="00925538">
          <w:rPr>
            <w:rStyle w:val="Hyperlink"/>
            <w:rFonts w:ascii="Arial" w:hAnsi="Arial" w:cs="Arial"/>
          </w:rPr>
          <w:t>https://chat.openai.com/</w:t>
        </w:r>
      </w:hyperlink>
      <w:r w:rsidRPr="00925538">
        <w:rPr>
          <w:rFonts w:ascii="Arial" w:hAnsi="Arial" w:cs="Arial"/>
        </w:rPr>
        <w:t>. Acesso em: 14 jan. 2025.</w:t>
      </w:r>
    </w:p>
    <w:p w14:paraId="34B67923" w14:textId="448ADC14" w:rsidR="00905717" w:rsidRPr="00925538" w:rsidRDefault="00905717" w:rsidP="00812054">
      <w:pPr>
        <w:jc w:val="both"/>
        <w:rPr>
          <w:rFonts w:ascii="Arial" w:hAnsi="Arial" w:cs="Arial"/>
        </w:rPr>
      </w:pPr>
      <w:r w:rsidRPr="00925538">
        <w:rPr>
          <w:rFonts w:ascii="Arial" w:hAnsi="Arial" w:cs="Arial"/>
        </w:rPr>
        <w:t>S</w:t>
      </w:r>
      <w:r w:rsidR="000E406D" w:rsidRPr="00925538">
        <w:rPr>
          <w:rFonts w:ascii="Arial" w:hAnsi="Arial" w:cs="Arial"/>
        </w:rPr>
        <w:t>ONG</w:t>
      </w:r>
      <w:r w:rsidRPr="00925538">
        <w:rPr>
          <w:rFonts w:ascii="Arial" w:hAnsi="Arial" w:cs="Arial"/>
        </w:rPr>
        <w:t>, L., &amp; H</w:t>
      </w:r>
      <w:r w:rsidR="000E406D" w:rsidRPr="00925538">
        <w:rPr>
          <w:rFonts w:ascii="Arial" w:hAnsi="Arial" w:cs="Arial"/>
        </w:rPr>
        <w:t>ILL</w:t>
      </w:r>
      <w:r w:rsidRPr="00925538">
        <w:rPr>
          <w:rFonts w:ascii="Arial" w:hAnsi="Arial" w:cs="Arial"/>
        </w:rPr>
        <w:t xml:space="preserve">, J. R. (2007). </w:t>
      </w:r>
      <w:r w:rsidRPr="00925538">
        <w:rPr>
          <w:rFonts w:ascii="Arial" w:hAnsi="Arial" w:cs="Arial"/>
          <w:b/>
          <w:bCs/>
        </w:rPr>
        <w:t xml:space="preserve">A conceptual model for </w:t>
      </w:r>
      <w:proofErr w:type="spellStart"/>
      <w:r w:rsidRPr="00925538">
        <w:rPr>
          <w:rFonts w:ascii="Arial" w:hAnsi="Arial" w:cs="Arial"/>
          <w:b/>
          <w:bCs/>
        </w:rPr>
        <w:t>adaptive</w:t>
      </w:r>
      <w:proofErr w:type="spellEnd"/>
      <w:r w:rsidRPr="00925538">
        <w:rPr>
          <w:rFonts w:ascii="Arial" w:hAnsi="Arial" w:cs="Arial"/>
          <w:b/>
          <w:bCs/>
        </w:rPr>
        <w:t xml:space="preserve"> learning in online </w:t>
      </w:r>
      <w:proofErr w:type="spellStart"/>
      <w:r w:rsidRPr="00925538">
        <w:rPr>
          <w:rFonts w:ascii="Arial" w:hAnsi="Arial" w:cs="Arial"/>
          <w:b/>
          <w:bCs/>
        </w:rPr>
        <w:t>environments</w:t>
      </w:r>
      <w:proofErr w:type="spellEnd"/>
      <w:r w:rsidRPr="00925538">
        <w:rPr>
          <w:rFonts w:ascii="Arial" w:hAnsi="Arial" w:cs="Arial"/>
        </w:rPr>
        <w:t>. </w:t>
      </w:r>
      <w:proofErr w:type="spellStart"/>
      <w:r w:rsidRPr="00925538">
        <w:rPr>
          <w:rFonts w:ascii="Arial" w:hAnsi="Arial" w:cs="Arial"/>
          <w:i/>
          <w:iCs/>
        </w:rPr>
        <w:t>Educational</w:t>
      </w:r>
      <w:proofErr w:type="spellEnd"/>
      <w:r w:rsidRPr="00925538">
        <w:rPr>
          <w:rFonts w:ascii="Arial" w:hAnsi="Arial" w:cs="Arial"/>
          <w:i/>
          <w:iCs/>
        </w:rPr>
        <w:t xml:space="preserve"> Technology </w:t>
      </w:r>
      <w:proofErr w:type="spellStart"/>
      <w:r w:rsidRPr="00925538">
        <w:rPr>
          <w:rFonts w:ascii="Arial" w:hAnsi="Arial" w:cs="Arial"/>
          <w:i/>
          <w:iCs/>
        </w:rPr>
        <w:t>Research</w:t>
      </w:r>
      <w:proofErr w:type="spellEnd"/>
      <w:r w:rsidRPr="00925538">
        <w:rPr>
          <w:rFonts w:ascii="Arial" w:hAnsi="Arial" w:cs="Arial"/>
          <w:i/>
          <w:iCs/>
        </w:rPr>
        <w:t xml:space="preserve"> </w:t>
      </w:r>
      <w:proofErr w:type="spellStart"/>
      <w:r w:rsidRPr="00925538">
        <w:rPr>
          <w:rFonts w:ascii="Arial" w:hAnsi="Arial" w:cs="Arial"/>
          <w:i/>
          <w:iCs/>
        </w:rPr>
        <w:t>and</w:t>
      </w:r>
      <w:proofErr w:type="spellEnd"/>
      <w:r w:rsidRPr="00925538">
        <w:rPr>
          <w:rFonts w:ascii="Arial" w:hAnsi="Arial" w:cs="Arial"/>
          <w:i/>
          <w:iCs/>
        </w:rPr>
        <w:t xml:space="preserve"> </w:t>
      </w:r>
      <w:proofErr w:type="spellStart"/>
      <w:r w:rsidRPr="00925538">
        <w:rPr>
          <w:rFonts w:ascii="Arial" w:hAnsi="Arial" w:cs="Arial"/>
          <w:i/>
          <w:iCs/>
        </w:rPr>
        <w:t>Development</w:t>
      </w:r>
      <w:proofErr w:type="spellEnd"/>
      <w:r w:rsidRPr="00925538">
        <w:rPr>
          <w:rFonts w:ascii="Arial" w:hAnsi="Arial" w:cs="Arial"/>
        </w:rPr>
        <w:t>, 55(4), 359–380.</w:t>
      </w:r>
      <w:r w:rsidR="00D448E8" w:rsidRPr="00925538">
        <w:rPr>
          <w:rFonts w:ascii="Arial" w:hAnsi="Arial" w:cs="Arial"/>
        </w:rPr>
        <w:t xml:space="preserve"> Disponível em: </w:t>
      </w:r>
      <w:hyperlink r:id="rId12" w:history="1">
        <w:r w:rsidR="00D448E8" w:rsidRPr="00925538">
          <w:rPr>
            <w:rStyle w:val="Hyperlink"/>
            <w:rFonts w:ascii="Arial" w:hAnsi="Arial" w:cs="Arial"/>
          </w:rPr>
          <w:t>https://www.researchgate.net/publication/250699716_A_Conceptual_Model_for_Understanding_Self-Directed_Learning_in_Online_Environments</w:t>
        </w:r>
      </w:hyperlink>
      <w:r w:rsidR="00D448E8" w:rsidRPr="00925538">
        <w:rPr>
          <w:rFonts w:ascii="Arial" w:hAnsi="Arial" w:cs="Arial"/>
        </w:rPr>
        <w:t>. Acesso em 14.12.2024.</w:t>
      </w:r>
    </w:p>
    <w:p w14:paraId="5925F0AD" w14:textId="77777777" w:rsidR="00D448E8" w:rsidRPr="00925538" w:rsidRDefault="00D448E8" w:rsidP="00812054">
      <w:pPr>
        <w:jc w:val="both"/>
        <w:rPr>
          <w:rFonts w:ascii="Arial" w:hAnsi="Arial" w:cs="Arial"/>
        </w:rPr>
      </w:pPr>
    </w:p>
    <w:p w14:paraId="0FD1A68E" w14:textId="77777777" w:rsidR="00925538" w:rsidRPr="00B237FC" w:rsidRDefault="00925538" w:rsidP="00925538">
      <w:pPr>
        <w:rPr>
          <w:rFonts w:ascii="Arial" w:hAnsi="Arial" w:cs="Arial"/>
        </w:rPr>
      </w:pPr>
      <w:r w:rsidRPr="00B237FC">
        <w:rPr>
          <w:rFonts w:ascii="Arial" w:hAnsi="Arial" w:cs="Arial"/>
        </w:rPr>
        <w:t>ANEXO QUESTIONARIO</w:t>
      </w:r>
    </w:p>
    <w:p w14:paraId="0E79A07F" w14:textId="77777777" w:rsidR="00925538" w:rsidRPr="00B237FC" w:rsidRDefault="00925538" w:rsidP="00925538">
      <w:pPr>
        <w:rPr>
          <w:rFonts w:ascii="Arial" w:hAnsi="Arial" w:cs="Arial"/>
        </w:rPr>
      </w:pPr>
    </w:p>
    <w:p w14:paraId="6B0EE7E6" w14:textId="77777777" w:rsidR="00925538" w:rsidRPr="00B237FC" w:rsidRDefault="00925538" w:rsidP="00925538">
      <w:pPr>
        <w:rPr>
          <w:rFonts w:ascii="Arial" w:hAnsi="Arial" w:cs="Arial"/>
        </w:rPr>
      </w:pPr>
      <w:r w:rsidRPr="00B237FC">
        <w:rPr>
          <w:rFonts w:ascii="Arial" w:hAnsi="Arial" w:cs="Arial"/>
        </w:rPr>
        <w:t>Questionário: Demandas de Alunos de Ensino Superior à Distância</w:t>
      </w:r>
    </w:p>
    <w:p w14:paraId="35E35280" w14:textId="242BE261" w:rsidR="00925538" w:rsidRPr="00B237FC" w:rsidRDefault="00925538" w:rsidP="00925538">
      <w:pPr>
        <w:rPr>
          <w:rFonts w:ascii="Arial" w:hAnsi="Arial" w:cs="Arial"/>
        </w:rPr>
      </w:pPr>
      <w:r w:rsidRPr="00B237FC">
        <w:rPr>
          <w:rFonts w:ascii="Arial" w:hAnsi="Arial" w:cs="Arial"/>
        </w:rPr>
        <w:t xml:space="preserve">Este questionário tem como objetivo entender melhor suas necessidades e expectativas em relação ao ensino superior à distância. </w:t>
      </w:r>
      <w:r w:rsidR="00F26063">
        <w:rPr>
          <w:rFonts w:ascii="Arial" w:hAnsi="Arial" w:cs="Arial"/>
        </w:rPr>
        <w:t>Portanto, r</w:t>
      </w:r>
      <w:r w:rsidRPr="00B237FC">
        <w:rPr>
          <w:rFonts w:ascii="Arial" w:hAnsi="Arial" w:cs="Arial"/>
        </w:rPr>
        <w:t>esponda com sinceridade, considerando sua experiência até o momento.</w:t>
      </w:r>
    </w:p>
    <w:p w14:paraId="6CE0BA5C" w14:textId="77777777" w:rsidR="00925538" w:rsidRPr="00B237FC" w:rsidRDefault="00925538" w:rsidP="00925538">
      <w:pPr>
        <w:rPr>
          <w:rFonts w:ascii="Arial" w:hAnsi="Arial" w:cs="Arial"/>
        </w:rPr>
      </w:pPr>
      <w:r w:rsidRPr="00B237FC">
        <w:rPr>
          <w:rFonts w:ascii="Arial" w:hAnsi="Arial" w:cs="Arial"/>
        </w:rPr>
        <w:t>Seção 1: Características Pessoais e Experiência</w:t>
      </w:r>
    </w:p>
    <w:p w14:paraId="045A4EAA" w14:textId="77777777" w:rsidR="00925538" w:rsidRPr="00B237FC" w:rsidRDefault="00925538" w:rsidP="00925538">
      <w:pPr>
        <w:pStyle w:val="PargrafodaLista"/>
        <w:numPr>
          <w:ilvl w:val="0"/>
          <w:numId w:val="21"/>
        </w:numPr>
        <w:tabs>
          <w:tab w:val="clear" w:pos="720"/>
          <w:tab w:val="num" w:pos="360"/>
        </w:tabs>
        <w:ind w:left="360"/>
        <w:rPr>
          <w:rFonts w:ascii="Arial" w:hAnsi="Arial" w:cs="Arial"/>
        </w:rPr>
      </w:pPr>
      <w:r w:rsidRPr="00B237FC">
        <w:rPr>
          <w:rFonts w:ascii="Arial" w:hAnsi="Arial" w:cs="Arial"/>
        </w:rPr>
        <w:t>Idade:</w:t>
      </w:r>
    </w:p>
    <w:p w14:paraId="17889153" w14:textId="77777777" w:rsidR="00925538" w:rsidRPr="00B237FC" w:rsidRDefault="00925538" w:rsidP="00925538">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18-24 anos</w:t>
      </w:r>
    </w:p>
    <w:p w14:paraId="6D3BCE27" w14:textId="77777777" w:rsidR="00925538" w:rsidRPr="00B237FC" w:rsidRDefault="00925538" w:rsidP="00925538">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25-34 anos</w:t>
      </w:r>
    </w:p>
    <w:p w14:paraId="2A60A66E"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35-44 anos</w:t>
      </w:r>
    </w:p>
    <w:p w14:paraId="03DAF1F4" w14:textId="77777777" w:rsidR="00F26063"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45</w:t>
      </w:r>
      <w:r w:rsidR="00F26063">
        <w:rPr>
          <w:rFonts w:ascii="Arial" w:hAnsi="Arial" w:cs="Arial"/>
        </w:rPr>
        <w:t>-54</w:t>
      </w:r>
      <w:r w:rsidRPr="00B237FC">
        <w:rPr>
          <w:rFonts w:ascii="Arial" w:hAnsi="Arial" w:cs="Arial"/>
        </w:rPr>
        <w:t xml:space="preserve"> anos </w:t>
      </w:r>
    </w:p>
    <w:p w14:paraId="58DD91F7" w14:textId="2D5954B8" w:rsidR="00925538" w:rsidRPr="00B237FC" w:rsidRDefault="00F26063" w:rsidP="00F26063">
      <w:pPr>
        <w:ind w:left="1080"/>
        <w:rPr>
          <w:rFonts w:ascii="Arial" w:hAnsi="Arial" w:cs="Arial"/>
        </w:rPr>
      </w:pPr>
      <w:proofErr w:type="gramStart"/>
      <w:r>
        <w:rPr>
          <w:rFonts w:ascii="Arial" w:hAnsi="Arial" w:cs="Arial"/>
        </w:rPr>
        <w:t>(  )</w:t>
      </w:r>
      <w:proofErr w:type="gramEnd"/>
      <w:r>
        <w:rPr>
          <w:rFonts w:ascii="Arial" w:hAnsi="Arial" w:cs="Arial"/>
        </w:rPr>
        <w:t xml:space="preserve"> 55 anos </w:t>
      </w:r>
      <w:r w:rsidR="00925538" w:rsidRPr="00B237FC">
        <w:rPr>
          <w:rFonts w:ascii="Arial" w:hAnsi="Arial" w:cs="Arial"/>
        </w:rPr>
        <w:t>ou mais</w:t>
      </w:r>
    </w:p>
    <w:p w14:paraId="47359FED" w14:textId="77777777" w:rsidR="00925538" w:rsidRPr="00B237FC" w:rsidRDefault="00925538" w:rsidP="00925538">
      <w:pPr>
        <w:numPr>
          <w:ilvl w:val="0"/>
          <w:numId w:val="21"/>
        </w:numPr>
        <w:tabs>
          <w:tab w:val="clear" w:pos="720"/>
          <w:tab w:val="num" w:pos="360"/>
        </w:tabs>
        <w:ind w:left="360"/>
        <w:rPr>
          <w:rFonts w:ascii="Arial" w:hAnsi="Arial" w:cs="Arial"/>
        </w:rPr>
      </w:pPr>
      <w:r w:rsidRPr="00B237FC">
        <w:rPr>
          <w:rFonts w:ascii="Arial" w:hAnsi="Arial" w:cs="Arial"/>
        </w:rPr>
        <w:t>Você já possui experiência prévia em educação a distância?</w:t>
      </w:r>
    </w:p>
    <w:p w14:paraId="6F450FDA"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477E0658"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7FCFAB12" w14:textId="332584DD" w:rsidR="00925538" w:rsidRPr="00B237FC" w:rsidRDefault="00925538" w:rsidP="00925538">
      <w:pPr>
        <w:rPr>
          <w:rFonts w:ascii="Arial" w:hAnsi="Arial" w:cs="Arial"/>
        </w:rPr>
      </w:pPr>
      <w:r w:rsidRPr="00B237FC">
        <w:rPr>
          <w:rFonts w:ascii="Arial" w:hAnsi="Arial" w:cs="Arial"/>
        </w:rPr>
        <w:t>Autonomia e Autodireção na Aprendizagem</w:t>
      </w:r>
    </w:p>
    <w:p w14:paraId="5CE2DE55" w14:textId="39DE99D4" w:rsidR="00925538" w:rsidRPr="00F26063" w:rsidRDefault="00925538" w:rsidP="00F26063">
      <w:pPr>
        <w:pStyle w:val="PargrafodaLista"/>
        <w:numPr>
          <w:ilvl w:val="0"/>
          <w:numId w:val="22"/>
        </w:numPr>
        <w:rPr>
          <w:rFonts w:ascii="Arial" w:hAnsi="Arial" w:cs="Arial"/>
        </w:rPr>
      </w:pPr>
      <w:r w:rsidRPr="00F26063">
        <w:rPr>
          <w:rFonts w:ascii="Arial" w:hAnsi="Arial" w:cs="Arial"/>
        </w:rPr>
        <w:t>Você prefere ter autonomia para organizar seu próprio ritmo de aprendizagem?</w:t>
      </w:r>
    </w:p>
    <w:p w14:paraId="067838FA"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4D2E76FB"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0A9762D0"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 sei / Não tenho opinião formada</w:t>
      </w:r>
    </w:p>
    <w:p w14:paraId="6CB6810E" w14:textId="77777777" w:rsidR="00925538" w:rsidRPr="00B237FC" w:rsidRDefault="00925538" w:rsidP="00925538">
      <w:pPr>
        <w:numPr>
          <w:ilvl w:val="0"/>
          <w:numId w:val="22"/>
        </w:numPr>
        <w:tabs>
          <w:tab w:val="clear" w:pos="720"/>
          <w:tab w:val="num" w:pos="360"/>
        </w:tabs>
        <w:ind w:left="360"/>
        <w:rPr>
          <w:rFonts w:ascii="Arial" w:hAnsi="Arial" w:cs="Arial"/>
        </w:rPr>
      </w:pPr>
      <w:r w:rsidRPr="00B237FC">
        <w:rPr>
          <w:rFonts w:ascii="Arial" w:hAnsi="Arial" w:cs="Arial"/>
        </w:rPr>
        <w:lastRenderedPageBreak/>
        <w:t>Com que frequência você se sente confortável em definir suas próprias metas e objetivos de aprendizagem?</w:t>
      </w:r>
    </w:p>
    <w:p w14:paraId="3081D878"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Sempre</w:t>
      </w:r>
    </w:p>
    <w:p w14:paraId="005A3A1B"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Frequentemente</w:t>
      </w:r>
    </w:p>
    <w:p w14:paraId="2073CE5D"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Às vezes</w:t>
      </w:r>
    </w:p>
    <w:p w14:paraId="15C0943D"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Nunca</w:t>
      </w:r>
    </w:p>
    <w:p w14:paraId="1803B0D8" w14:textId="77777777" w:rsidR="00925538" w:rsidRPr="00B237FC" w:rsidRDefault="00925538" w:rsidP="00925538">
      <w:pPr>
        <w:numPr>
          <w:ilvl w:val="0"/>
          <w:numId w:val="22"/>
        </w:numPr>
        <w:tabs>
          <w:tab w:val="clear" w:pos="720"/>
          <w:tab w:val="num" w:pos="360"/>
        </w:tabs>
        <w:ind w:left="360"/>
        <w:rPr>
          <w:rFonts w:ascii="Arial" w:hAnsi="Arial" w:cs="Arial"/>
        </w:rPr>
      </w:pPr>
      <w:r w:rsidRPr="00B237FC">
        <w:rPr>
          <w:rFonts w:ascii="Arial" w:hAnsi="Arial" w:cs="Arial"/>
        </w:rPr>
        <w:t>Você se sente preparado para buscar os recursos necessários para sua aprendizagem (ex. livros, artigos, fóruns, tutores)?</w:t>
      </w:r>
    </w:p>
    <w:p w14:paraId="60A40949"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100525EA"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308C472B"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Às vezes</w:t>
      </w:r>
    </w:p>
    <w:p w14:paraId="10930933" w14:textId="7C4213AD" w:rsidR="00925538" w:rsidRPr="00B237FC" w:rsidRDefault="00925538" w:rsidP="00925538">
      <w:pPr>
        <w:rPr>
          <w:rFonts w:ascii="Arial" w:hAnsi="Arial" w:cs="Arial"/>
        </w:rPr>
      </w:pPr>
      <w:r w:rsidRPr="00B237FC">
        <w:rPr>
          <w:rFonts w:ascii="Arial" w:hAnsi="Arial" w:cs="Arial"/>
        </w:rPr>
        <w:t>Experiência Pessoal e Aplicação Prática</w:t>
      </w:r>
    </w:p>
    <w:p w14:paraId="73D4B56D" w14:textId="11CC1518" w:rsidR="00925538" w:rsidRPr="00F26063" w:rsidRDefault="00925538" w:rsidP="00F26063">
      <w:pPr>
        <w:pStyle w:val="PargrafodaLista"/>
        <w:numPr>
          <w:ilvl w:val="0"/>
          <w:numId w:val="23"/>
        </w:numPr>
        <w:rPr>
          <w:rFonts w:ascii="Arial" w:hAnsi="Arial" w:cs="Arial"/>
        </w:rPr>
      </w:pPr>
      <w:r w:rsidRPr="00F26063">
        <w:rPr>
          <w:rFonts w:ascii="Arial" w:hAnsi="Arial" w:cs="Arial"/>
        </w:rPr>
        <w:t>Você considera relevante integrar sua experiência de vida e profissional no processo de aprendizagem?</w:t>
      </w:r>
    </w:p>
    <w:p w14:paraId="424116E0" w14:textId="77777777" w:rsidR="00925538" w:rsidRPr="00B237FC" w:rsidRDefault="00925538" w:rsidP="00925538">
      <w:pPr>
        <w:numPr>
          <w:ilvl w:val="1"/>
          <w:numId w:val="23"/>
        </w:numPr>
        <w:tabs>
          <w:tab w:val="clear" w:pos="1440"/>
          <w:tab w:val="num" w:pos="1080"/>
        </w:tabs>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56176804" w14:textId="77777777" w:rsidR="00925538" w:rsidRPr="00B237FC" w:rsidRDefault="00925538" w:rsidP="00925538">
      <w:pPr>
        <w:numPr>
          <w:ilvl w:val="1"/>
          <w:numId w:val="23"/>
        </w:numPr>
        <w:tabs>
          <w:tab w:val="clear" w:pos="1440"/>
          <w:tab w:val="num" w:pos="1080"/>
        </w:tabs>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5AFE36B8" w14:textId="77777777" w:rsidR="00925538" w:rsidRPr="00B237FC" w:rsidRDefault="00925538" w:rsidP="00925538">
      <w:pPr>
        <w:numPr>
          <w:ilvl w:val="1"/>
          <w:numId w:val="23"/>
        </w:numPr>
        <w:tabs>
          <w:tab w:val="clear" w:pos="1440"/>
          <w:tab w:val="num" w:pos="1080"/>
        </w:tabs>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 sei / Não tenho opinião formada</w:t>
      </w:r>
    </w:p>
    <w:p w14:paraId="658625CE" w14:textId="77777777" w:rsidR="00925538" w:rsidRPr="00B237FC" w:rsidRDefault="00925538" w:rsidP="00925538">
      <w:pPr>
        <w:numPr>
          <w:ilvl w:val="0"/>
          <w:numId w:val="23"/>
        </w:numPr>
        <w:tabs>
          <w:tab w:val="clear" w:pos="720"/>
          <w:tab w:val="num" w:pos="360"/>
        </w:tabs>
        <w:ind w:left="360"/>
        <w:rPr>
          <w:rFonts w:ascii="Arial" w:hAnsi="Arial" w:cs="Arial"/>
        </w:rPr>
      </w:pPr>
      <w:r w:rsidRPr="00B237FC">
        <w:rPr>
          <w:rFonts w:ascii="Arial" w:hAnsi="Arial" w:cs="Arial"/>
        </w:rPr>
        <w:t>Qual é a sua principal motivação para estudar (ex. crescimento profissional, satisfação pessoal, novas habilidades)?</w:t>
      </w:r>
    </w:p>
    <w:p w14:paraId="66653E6E"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Crescimento profissional</w:t>
      </w:r>
    </w:p>
    <w:p w14:paraId="5518DFB2"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Satisfação pessoal</w:t>
      </w:r>
    </w:p>
    <w:p w14:paraId="364A926C"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Novas habilidades</w:t>
      </w:r>
    </w:p>
    <w:p w14:paraId="65DFFC25"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Outro (especificar): ______________</w:t>
      </w:r>
    </w:p>
    <w:p w14:paraId="5CD8F925" w14:textId="77777777" w:rsidR="00925538" w:rsidRPr="00B237FC" w:rsidRDefault="00925538" w:rsidP="00925538">
      <w:pPr>
        <w:numPr>
          <w:ilvl w:val="0"/>
          <w:numId w:val="23"/>
        </w:numPr>
        <w:tabs>
          <w:tab w:val="clear" w:pos="720"/>
          <w:tab w:val="num" w:pos="360"/>
        </w:tabs>
        <w:ind w:left="360"/>
        <w:rPr>
          <w:rFonts w:ascii="Arial" w:hAnsi="Arial" w:cs="Arial"/>
        </w:rPr>
      </w:pPr>
      <w:r w:rsidRPr="00B237FC">
        <w:rPr>
          <w:rFonts w:ascii="Arial" w:hAnsi="Arial" w:cs="Arial"/>
        </w:rPr>
        <w:t>Você sente que o conteúdo do curso se conecta diretamente com suas experiências passadas ou situações do seu cotidiano?</w:t>
      </w:r>
    </w:p>
    <w:p w14:paraId="0ADAFB41"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0DE594EE"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3B8F174C"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Às vezes</w:t>
      </w:r>
    </w:p>
    <w:p w14:paraId="7B7D9838" w14:textId="011E24D5" w:rsidR="00925538" w:rsidRPr="00B237FC" w:rsidRDefault="00925538" w:rsidP="00925538">
      <w:pPr>
        <w:rPr>
          <w:rFonts w:ascii="Arial" w:hAnsi="Arial" w:cs="Arial"/>
        </w:rPr>
      </w:pPr>
      <w:r w:rsidRPr="00B237FC">
        <w:rPr>
          <w:rFonts w:ascii="Arial" w:hAnsi="Arial" w:cs="Arial"/>
        </w:rPr>
        <w:t>Relevância da Aprendizagem e Métodos de Ensino</w:t>
      </w:r>
    </w:p>
    <w:p w14:paraId="1C45A5D7" w14:textId="52272B58" w:rsidR="00925538" w:rsidRPr="00F26063" w:rsidRDefault="00925538" w:rsidP="00F26063">
      <w:pPr>
        <w:pStyle w:val="PargrafodaLista"/>
        <w:numPr>
          <w:ilvl w:val="0"/>
          <w:numId w:val="24"/>
        </w:numPr>
        <w:rPr>
          <w:rFonts w:ascii="Arial" w:hAnsi="Arial" w:cs="Arial"/>
        </w:rPr>
      </w:pPr>
      <w:r w:rsidRPr="00F26063">
        <w:rPr>
          <w:rFonts w:ascii="Arial" w:hAnsi="Arial" w:cs="Arial"/>
        </w:rPr>
        <w:t>Você prefere que o aprendizado seja focado em situações práticas e problemas reais, em vez de apenas conceitos teóricos?</w:t>
      </w:r>
    </w:p>
    <w:p w14:paraId="36F7E892"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5FA1FD1B"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6477ED5E"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Depende do assunto</w:t>
      </w:r>
    </w:p>
    <w:p w14:paraId="67DA12F3" w14:textId="77777777" w:rsidR="00925538" w:rsidRPr="00B237FC" w:rsidRDefault="00925538" w:rsidP="00925538">
      <w:pPr>
        <w:numPr>
          <w:ilvl w:val="0"/>
          <w:numId w:val="24"/>
        </w:numPr>
        <w:tabs>
          <w:tab w:val="clear" w:pos="720"/>
          <w:tab w:val="num" w:pos="360"/>
        </w:tabs>
        <w:ind w:left="360"/>
        <w:rPr>
          <w:rFonts w:ascii="Arial" w:hAnsi="Arial" w:cs="Arial"/>
        </w:rPr>
      </w:pPr>
      <w:r w:rsidRPr="00B237FC">
        <w:rPr>
          <w:rFonts w:ascii="Arial" w:hAnsi="Arial" w:cs="Arial"/>
        </w:rPr>
        <w:lastRenderedPageBreak/>
        <w:t>Você acha que atividades práticas (ex. estudos de caso, projetos, simulações) são eficazes para o seu aprendizado?</w:t>
      </w:r>
    </w:p>
    <w:p w14:paraId="3415F262"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490067FA"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2FA1BB83" w14:textId="77777777" w:rsidR="00925538" w:rsidRPr="00B237FC" w:rsidRDefault="00925538" w:rsidP="00F26063">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Às vezes</w:t>
      </w:r>
    </w:p>
    <w:p w14:paraId="6AA35453" w14:textId="77777777" w:rsidR="00925538" w:rsidRPr="00B237FC" w:rsidRDefault="00925538" w:rsidP="00925538">
      <w:pPr>
        <w:numPr>
          <w:ilvl w:val="0"/>
          <w:numId w:val="24"/>
        </w:numPr>
        <w:tabs>
          <w:tab w:val="clear" w:pos="720"/>
          <w:tab w:val="num" w:pos="360"/>
        </w:tabs>
        <w:ind w:left="360"/>
        <w:rPr>
          <w:rFonts w:ascii="Arial" w:hAnsi="Arial" w:cs="Arial"/>
        </w:rPr>
      </w:pPr>
      <w:r w:rsidRPr="00B237FC">
        <w:rPr>
          <w:rFonts w:ascii="Arial" w:hAnsi="Arial" w:cs="Arial"/>
        </w:rPr>
        <w:t>Qual a importância da interação com os colegas e professores nas aulas de educação a distância?</w:t>
      </w:r>
    </w:p>
    <w:p w14:paraId="16E6D5C9"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Muito importante</w:t>
      </w:r>
    </w:p>
    <w:p w14:paraId="30A44D7F"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Importante</w:t>
      </w:r>
    </w:p>
    <w:p w14:paraId="2A3DD3EF"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Pouco importante</w:t>
      </w:r>
    </w:p>
    <w:p w14:paraId="20F846A7"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Nada importante</w:t>
      </w:r>
    </w:p>
    <w:p w14:paraId="6FBB2B70" w14:textId="1DBCC88C" w:rsidR="00925538" w:rsidRPr="00B237FC" w:rsidRDefault="00925538" w:rsidP="00925538">
      <w:pPr>
        <w:rPr>
          <w:rFonts w:ascii="Arial" w:hAnsi="Arial" w:cs="Arial"/>
        </w:rPr>
      </w:pPr>
      <w:r w:rsidRPr="00B237FC">
        <w:rPr>
          <w:rFonts w:ascii="Arial" w:hAnsi="Arial" w:cs="Arial"/>
        </w:rPr>
        <w:t>Mediação Tecnológica e Ferramentas de Ensino</w:t>
      </w:r>
    </w:p>
    <w:p w14:paraId="7A7E5F6B" w14:textId="5E030E9F" w:rsidR="00925538" w:rsidRPr="00F71B00" w:rsidRDefault="00F71B00" w:rsidP="00F71B00">
      <w:pPr>
        <w:pStyle w:val="PargrafodaLista"/>
        <w:numPr>
          <w:ilvl w:val="0"/>
          <w:numId w:val="28"/>
        </w:numPr>
        <w:rPr>
          <w:rFonts w:ascii="Arial" w:hAnsi="Arial" w:cs="Arial"/>
        </w:rPr>
      </w:pPr>
      <w:r>
        <w:rPr>
          <w:rFonts w:ascii="Arial" w:hAnsi="Arial" w:cs="Arial"/>
        </w:rPr>
        <w:t xml:space="preserve">. </w:t>
      </w:r>
      <w:r w:rsidR="00925538" w:rsidRPr="00F71B00">
        <w:rPr>
          <w:rFonts w:ascii="Arial" w:hAnsi="Arial" w:cs="Arial"/>
        </w:rPr>
        <w:t>Quais ferramentas tecnológicas você considera mais eficazes para o seu aprendizado (ex. vídeos interativos, fóruns de discussão, plataformas de colaboração)?</w:t>
      </w:r>
    </w:p>
    <w:p w14:paraId="5D1F9643"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Vídeos interativos</w:t>
      </w:r>
    </w:p>
    <w:p w14:paraId="1FD47510"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Fóruns de discussão</w:t>
      </w:r>
    </w:p>
    <w:p w14:paraId="349BAFCB"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Plataformas de colaboração</w:t>
      </w:r>
    </w:p>
    <w:p w14:paraId="53B3D570"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Simulações</w:t>
      </w:r>
    </w:p>
    <w:p w14:paraId="35100999"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Outro (especificar): ______________</w:t>
      </w:r>
    </w:p>
    <w:p w14:paraId="434CF93D" w14:textId="77777777" w:rsidR="00925538" w:rsidRPr="00B237FC" w:rsidRDefault="00925538" w:rsidP="00925538">
      <w:pPr>
        <w:numPr>
          <w:ilvl w:val="0"/>
          <w:numId w:val="25"/>
        </w:numPr>
        <w:tabs>
          <w:tab w:val="clear" w:pos="720"/>
          <w:tab w:val="num" w:pos="360"/>
        </w:tabs>
        <w:ind w:left="360"/>
        <w:rPr>
          <w:rFonts w:ascii="Arial" w:hAnsi="Arial" w:cs="Arial"/>
        </w:rPr>
      </w:pPr>
      <w:r w:rsidRPr="00B237FC">
        <w:rPr>
          <w:rFonts w:ascii="Arial" w:hAnsi="Arial" w:cs="Arial"/>
        </w:rPr>
        <w:t>Você acha fácil acessar as ferramentas digitais utilizadas na plataforma de ensino?</w:t>
      </w:r>
    </w:p>
    <w:p w14:paraId="7B027E03"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29A925AA"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5916A5E0"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Às vezes</w:t>
      </w:r>
    </w:p>
    <w:p w14:paraId="54E66847" w14:textId="77777777" w:rsidR="00925538" w:rsidRPr="00B237FC" w:rsidRDefault="00925538" w:rsidP="00925538">
      <w:pPr>
        <w:numPr>
          <w:ilvl w:val="0"/>
          <w:numId w:val="25"/>
        </w:numPr>
        <w:tabs>
          <w:tab w:val="clear" w:pos="720"/>
          <w:tab w:val="num" w:pos="360"/>
        </w:tabs>
        <w:ind w:left="360"/>
        <w:rPr>
          <w:rFonts w:ascii="Arial" w:hAnsi="Arial" w:cs="Arial"/>
        </w:rPr>
      </w:pPr>
      <w:r w:rsidRPr="00B237FC">
        <w:rPr>
          <w:rFonts w:ascii="Arial" w:hAnsi="Arial" w:cs="Arial"/>
        </w:rPr>
        <w:t>Você sente que as tecnologias usadas no curso (como sistemas de gestão de aprendizagem) ajudam ou dificultam sua experiência de aprendizado?</w:t>
      </w:r>
    </w:p>
    <w:p w14:paraId="263B46D5"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Ajudam</w:t>
      </w:r>
    </w:p>
    <w:p w14:paraId="4B192774"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Dificultam</w:t>
      </w:r>
    </w:p>
    <w:p w14:paraId="1F0B7152"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 sei / Não tenho opinião formada</w:t>
      </w:r>
    </w:p>
    <w:p w14:paraId="15072B03" w14:textId="0592054C" w:rsidR="00925538" w:rsidRPr="00B237FC" w:rsidRDefault="00925538" w:rsidP="00925538">
      <w:pPr>
        <w:rPr>
          <w:rFonts w:ascii="Arial" w:hAnsi="Arial" w:cs="Arial"/>
        </w:rPr>
      </w:pPr>
      <w:r w:rsidRPr="00B237FC">
        <w:rPr>
          <w:rFonts w:ascii="Arial" w:hAnsi="Arial" w:cs="Arial"/>
        </w:rPr>
        <w:t>Desafios e Necessidades Pedagógicas</w:t>
      </w:r>
    </w:p>
    <w:p w14:paraId="4F09CBDC" w14:textId="1593E080" w:rsidR="00925538" w:rsidRPr="00F71B00" w:rsidRDefault="00925538" w:rsidP="00F71B00">
      <w:pPr>
        <w:pStyle w:val="PargrafodaLista"/>
        <w:numPr>
          <w:ilvl w:val="0"/>
          <w:numId w:val="26"/>
        </w:numPr>
        <w:rPr>
          <w:rFonts w:ascii="Arial" w:hAnsi="Arial" w:cs="Arial"/>
        </w:rPr>
      </w:pPr>
      <w:r w:rsidRPr="00F71B00">
        <w:rPr>
          <w:rFonts w:ascii="Arial" w:hAnsi="Arial" w:cs="Arial"/>
        </w:rPr>
        <w:t>Quais são as principais dificuldades que você enfrenta na educação a distância? (Marque todas as que se aplicam)</w:t>
      </w:r>
    </w:p>
    <w:p w14:paraId="45DE927C"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Falta de interação com professores</w:t>
      </w:r>
    </w:p>
    <w:p w14:paraId="06A6778A"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Falta de interação com colegas</w:t>
      </w:r>
    </w:p>
    <w:p w14:paraId="3B44B077" w14:textId="77777777" w:rsidR="00925538" w:rsidRPr="00B237FC" w:rsidRDefault="00925538" w:rsidP="00F71B00">
      <w:pPr>
        <w:ind w:left="1080"/>
        <w:rPr>
          <w:rFonts w:ascii="Arial" w:hAnsi="Arial" w:cs="Arial"/>
        </w:rPr>
      </w:pPr>
      <w:proofErr w:type="gramStart"/>
      <w:r w:rsidRPr="00B237FC">
        <w:rPr>
          <w:rFonts w:ascii="Arial" w:hAnsi="Arial" w:cs="Arial"/>
        </w:rPr>
        <w:lastRenderedPageBreak/>
        <w:t>( )</w:t>
      </w:r>
      <w:proofErr w:type="gramEnd"/>
      <w:r w:rsidRPr="00B237FC">
        <w:rPr>
          <w:rFonts w:ascii="Arial" w:hAnsi="Arial" w:cs="Arial"/>
        </w:rPr>
        <w:t xml:space="preserve"> Desafios tecnológicos (acesso à internet, plataformas)</w:t>
      </w:r>
    </w:p>
    <w:p w14:paraId="55329C12"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Dificuldade de concentração e motivação</w:t>
      </w:r>
    </w:p>
    <w:p w14:paraId="119A4C63"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Falta de feedback rápido sobre o desempenho</w:t>
      </w:r>
    </w:p>
    <w:p w14:paraId="67713061"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Outro (especificar): ______________</w:t>
      </w:r>
    </w:p>
    <w:p w14:paraId="7C59DED6" w14:textId="77777777" w:rsidR="00925538" w:rsidRPr="00B237FC" w:rsidRDefault="00925538" w:rsidP="00925538">
      <w:pPr>
        <w:numPr>
          <w:ilvl w:val="0"/>
          <w:numId w:val="26"/>
        </w:numPr>
        <w:tabs>
          <w:tab w:val="clear" w:pos="720"/>
          <w:tab w:val="num" w:pos="360"/>
        </w:tabs>
        <w:ind w:left="360"/>
        <w:rPr>
          <w:rFonts w:ascii="Arial" w:hAnsi="Arial" w:cs="Arial"/>
        </w:rPr>
      </w:pPr>
      <w:r w:rsidRPr="00B237FC">
        <w:rPr>
          <w:rFonts w:ascii="Arial" w:hAnsi="Arial" w:cs="Arial"/>
        </w:rPr>
        <w:t>Quais melhorias você sugeriria para tornar o curso mais eficaz para alunos como você?</w:t>
      </w:r>
    </w:p>
    <w:p w14:paraId="1EC6C3A3"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Mais interação com professores</w:t>
      </w:r>
    </w:p>
    <w:p w14:paraId="4A4BFC7C"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Mais atividades práticas</w:t>
      </w:r>
    </w:p>
    <w:p w14:paraId="60220AB2"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Melhoria das ferramentas tecnológicas</w:t>
      </w:r>
    </w:p>
    <w:p w14:paraId="15012CDA"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Maior personalização do conteúdo</w:t>
      </w:r>
    </w:p>
    <w:p w14:paraId="69226708"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Melhor suporte técnico</w:t>
      </w:r>
    </w:p>
    <w:p w14:paraId="67D794D1"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Outro (especificar): ______________</w:t>
      </w:r>
    </w:p>
    <w:p w14:paraId="5474F9E1" w14:textId="77777777" w:rsidR="00925538" w:rsidRPr="00B237FC" w:rsidRDefault="00925538" w:rsidP="00925538">
      <w:pPr>
        <w:numPr>
          <w:ilvl w:val="0"/>
          <w:numId w:val="26"/>
        </w:numPr>
        <w:tabs>
          <w:tab w:val="clear" w:pos="720"/>
          <w:tab w:val="num" w:pos="360"/>
        </w:tabs>
        <w:ind w:left="360"/>
        <w:rPr>
          <w:rFonts w:ascii="Arial" w:hAnsi="Arial" w:cs="Arial"/>
        </w:rPr>
      </w:pPr>
      <w:r w:rsidRPr="00B237FC">
        <w:rPr>
          <w:rFonts w:ascii="Arial" w:hAnsi="Arial" w:cs="Arial"/>
        </w:rPr>
        <w:t>Você considera que o curso à distância atende às suas necessidades de aprendizagem e desenvolvimento profissional?</w:t>
      </w:r>
    </w:p>
    <w:p w14:paraId="26A3126B"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59065901"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639155CD"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Parcialmente</w:t>
      </w:r>
    </w:p>
    <w:p w14:paraId="59957C87" w14:textId="55BB727D" w:rsidR="00925538" w:rsidRPr="00B237FC" w:rsidRDefault="00925538" w:rsidP="00925538">
      <w:pPr>
        <w:rPr>
          <w:rFonts w:ascii="Arial" w:hAnsi="Arial" w:cs="Arial"/>
        </w:rPr>
      </w:pPr>
      <w:r w:rsidRPr="00B237FC">
        <w:rPr>
          <w:rFonts w:ascii="Arial" w:hAnsi="Arial" w:cs="Arial"/>
        </w:rPr>
        <w:t>Expectativas Futura</w:t>
      </w:r>
    </w:p>
    <w:p w14:paraId="56D725D4" w14:textId="484052ED" w:rsidR="00925538" w:rsidRPr="00F71B00" w:rsidRDefault="00925538" w:rsidP="00F71B00">
      <w:pPr>
        <w:pStyle w:val="PargrafodaLista"/>
        <w:numPr>
          <w:ilvl w:val="0"/>
          <w:numId w:val="27"/>
        </w:numPr>
        <w:rPr>
          <w:rFonts w:ascii="Arial" w:hAnsi="Arial" w:cs="Arial"/>
        </w:rPr>
      </w:pPr>
      <w:r w:rsidRPr="00F71B00">
        <w:rPr>
          <w:rFonts w:ascii="Arial" w:hAnsi="Arial" w:cs="Arial"/>
        </w:rPr>
        <w:t>Qual sua expectativa quanto à evolução da educação a distância no futuro?</w:t>
      </w:r>
    </w:p>
    <w:p w14:paraId="16D3073E"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Maior uso de tecnologias inovadoras</w:t>
      </w:r>
    </w:p>
    <w:p w14:paraId="38C9851B"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Maior foco na personalização do aprendizado</w:t>
      </w:r>
    </w:p>
    <w:p w14:paraId="26041D66"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Maior interação social e comunitária</w:t>
      </w:r>
    </w:p>
    <w:p w14:paraId="06E89B90"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Aumento da acessibilidade para todos</w:t>
      </w:r>
    </w:p>
    <w:p w14:paraId="24A49E0F"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Outro (especificar): ______________</w:t>
      </w:r>
    </w:p>
    <w:p w14:paraId="5A506882" w14:textId="77777777" w:rsidR="00925538" w:rsidRPr="00B237FC" w:rsidRDefault="00925538" w:rsidP="00925538">
      <w:pPr>
        <w:numPr>
          <w:ilvl w:val="0"/>
          <w:numId w:val="27"/>
        </w:numPr>
        <w:tabs>
          <w:tab w:val="clear" w:pos="720"/>
          <w:tab w:val="num" w:pos="360"/>
        </w:tabs>
        <w:ind w:left="360"/>
        <w:rPr>
          <w:rFonts w:ascii="Arial" w:hAnsi="Arial" w:cs="Arial"/>
        </w:rPr>
      </w:pPr>
      <w:r w:rsidRPr="00B237FC">
        <w:rPr>
          <w:rFonts w:ascii="Arial" w:hAnsi="Arial" w:cs="Arial"/>
        </w:rPr>
        <w:t>Você acredita que a educação a distância será sua principal forma de aprendizagem nos próximos anos?</w:t>
      </w:r>
    </w:p>
    <w:p w14:paraId="59C632DE"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Sim</w:t>
      </w:r>
    </w:p>
    <w:p w14:paraId="239A6137" w14:textId="77777777" w:rsidR="00925538" w:rsidRPr="00B237FC" w:rsidRDefault="00925538" w:rsidP="00F71B00">
      <w:pPr>
        <w:ind w:left="1080"/>
        <w:rPr>
          <w:rFonts w:ascii="Arial" w:hAnsi="Arial" w:cs="Arial"/>
        </w:rPr>
      </w:pPr>
      <w:proofErr w:type="gramStart"/>
      <w:r w:rsidRPr="00B237FC">
        <w:rPr>
          <w:rFonts w:ascii="Arial" w:hAnsi="Arial" w:cs="Arial"/>
        </w:rPr>
        <w:t>( )</w:t>
      </w:r>
      <w:proofErr w:type="gramEnd"/>
      <w:r w:rsidRPr="00B237FC">
        <w:rPr>
          <w:rFonts w:ascii="Arial" w:hAnsi="Arial" w:cs="Arial"/>
        </w:rPr>
        <w:t xml:space="preserve"> Não</w:t>
      </w:r>
    </w:p>
    <w:p w14:paraId="066DD7CD" w14:textId="3D509F43" w:rsidR="00925538" w:rsidRPr="00925538" w:rsidRDefault="00925538" w:rsidP="00F71B00">
      <w:pPr>
        <w:ind w:left="1080"/>
        <w:jc w:val="both"/>
        <w:rPr>
          <w:rFonts w:ascii="Arial" w:hAnsi="Arial" w:cs="Arial"/>
        </w:rPr>
      </w:pPr>
      <w:proofErr w:type="gramStart"/>
      <w:r w:rsidRPr="00925538">
        <w:rPr>
          <w:rFonts w:ascii="Arial" w:hAnsi="Arial" w:cs="Arial"/>
        </w:rPr>
        <w:t>( )</w:t>
      </w:r>
      <w:proofErr w:type="gramEnd"/>
      <w:r w:rsidRPr="00925538">
        <w:rPr>
          <w:rFonts w:ascii="Arial" w:hAnsi="Arial" w:cs="Arial"/>
        </w:rPr>
        <w:t xml:space="preserve"> Talvez</w:t>
      </w:r>
    </w:p>
    <w:sectPr w:rsidR="00925538" w:rsidRPr="009255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50E3" w14:textId="77777777" w:rsidR="00B157B6" w:rsidRDefault="00B157B6" w:rsidP="00F5107A">
      <w:pPr>
        <w:spacing w:after="0" w:line="240" w:lineRule="auto"/>
      </w:pPr>
      <w:r>
        <w:separator/>
      </w:r>
    </w:p>
  </w:endnote>
  <w:endnote w:type="continuationSeparator" w:id="0">
    <w:p w14:paraId="78DB0BAA" w14:textId="77777777" w:rsidR="00B157B6" w:rsidRDefault="00B157B6" w:rsidP="00F5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D043" w14:textId="77777777" w:rsidR="00B157B6" w:rsidRDefault="00B157B6" w:rsidP="00F5107A">
      <w:pPr>
        <w:spacing w:after="0" w:line="240" w:lineRule="auto"/>
      </w:pPr>
      <w:r>
        <w:separator/>
      </w:r>
    </w:p>
  </w:footnote>
  <w:footnote w:type="continuationSeparator" w:id="0">
    <w:p w14:paraId="3B458457" w14:textId="77777777" w:rsidR="00B157B6" w:rsidRDefault="00B157B6" w:rsidP="00F51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6D"/>
    <w:multiLevelType w:val="multilevel"/>
    <w:tmpl w:val="754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427C"/>
    <w:multiLevelType w:val="multilevel"/>
    <w:tmpl w:val="9C7A6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20E4D"/>
    <w:multiLevelType w:val="multilevel"/>
    <w:tmpl w:val="97065E9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5A77"/>
    <w:multiLevelType w:val="multilevel"/>
    <w:tmpl w:val="9072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C31C9"/>
    <w:multiLevelType w:val="multilevel"/>
    <w:tmpl w:val="2C0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1701A"/>
    <w:multiLevelType w:val="multilevel"/>
    <w:tmpl w:val="A68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96400"/>
    <w:multiLevelType w:val="multilevel"/>
    <w:tmpl w:val="56D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2A99"/>
    <w:multiLevelType w:val="multilevel"/>
    <w:tmpl w:val="B5DC6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10A19"/>
    <w:multiLevelType w:val="multilevel"/>
    <w:tmpl w:val="2414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65C5A"/>
    <w:multiLevelType w:val="multilevel"/>
    <w:tmpl w:val="857EB8E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C54D5"/>
    <w:multiLevelType w:val="multilevel"/>
    <w:tmpl w:val="929E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801C8"/>
    <w:multiLevelType w:val="multilevel"/>
    <w:tmpl w:val="29F03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80A18"/>
    <w:multiLevelType w:val="multilevel"/>
    <w:tmpl w:val="DA9C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37E06"/>
    <w:multiLevelType w:val="multilevel"/>
    <w:tmpl w:val="F556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A60C5"/>
    <w:multiLevelType w:val="multilevel"/>
    <w:tmpl w:val="416EA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968D1"/>
    <w:multiLevelType w:val="multilevel"/>
    <w:tmpl w:val="7FFA2F22"/>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1072F"/>
    <w:multiLevelType w:val="multilevel"/>
    <w:tmpl w:val="861430B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20946"/>
    <w:multiLevelType w:val="multilevel"/>
    <w:tmpl w:val="CC1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31777"/>
    <w:multiLevelType w:val="multilevel"/>
    <w:tmpl w:val="3D7C17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71766"/>
    <w:multiLevelType w:val="multilevel"/>
    <w:tmpl w:val="BF2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45D15"/>
    <w:multiLevelType w:val="multilevel"/>
    <w:tmpl w:val="555E59C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7041D"/>
    <w:multiLevelType w:val="hybridMultilevel"/>
    <w:tmpl w:val="FEAA6674"/>
    <w:lvl w:ilvl="0" w:tplc="88BE599A">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A17DB"/>
    <w:multiLevelType w:val="multilevel"/>
    <w:tmpl w:val="CBF6334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43FC3"/>
    <w:multiLevelType w:val="multilevel"/>
    <w:tmpl w:val="C698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705D4"/>
    <w:multiLevelType w:val="multilevel"/>
    <w:tmpl w:val="94C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63D9E"/>
    <w:multiLevelType w:val="hybridMultilevel"/>
    <w:tmpl w:val="DA14B8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367E54"/>
    <w:multiLevelType w:val="multilevel"/>
    <w:tmpl w:val="473052D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4010A4"/>
    <w:multiLevelType w:val="multilevel"/>
    <w:tmpl w:val="06A420E6"/>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831180">
    <w:abstractNumId w:val="5"/>
  </w:num>
  <w:num w:numId="2" w16cid:durableId="1769503457">
    <w:abstractNumId w:val="8"/>
  </w:num>
  <w:num w:numId="3" w16cid:durableId="827286508">
    <w:abstractNumId w:val="24"/>
  </w:num>
  <w:num w:numId="4" w16cid:durableId="1228299798">
    <w:abstractNumId w:val="4"/>
  </w:num>
  <w:num w:numId="5" w16cid:durableId="358043674">
    <w:abstractNumId w:val="17"/>
  </w:num>
  <w:num w:numId="6" w16cid:durableId="432015488">
    <w:abstractNumId w:val="19"/>
  </w:num>
  <w:num w:numId="7" w16cid:durableId="1750225398">
    <w:abstractNumId w:val="23"/>
  </w:num>
  <w:num w:numId="8" w16cid:durableId="935790387">
    <w:abstractNumId w:val="11"/>
  </w:num>
  <w:num w:numId="9" w16cid:durableId="113256830">
    <w:abstractNumId w:val="26"/>
  </w:num>
  <w:num w:numId="10" w16cid:durableId="2079326944">
    <w:abstractNumId w:val="20"/>
  </w:num>
  <w:num w:numId="11" w16cid:durableId="1011325">
    <w:abstractNumId w:val="2"/>
  </w:num>
  <w:num w:numId="12" w16cid:durableId="1098478286">
    <w:abstractNumId w:val="12"/>
  </w:num>
  <w:num w:numId="13" w16cid:durableId="1325209564">
    <w:abstractNumId w:val="6"/>
  </w:num>
  <w:num w:numId="14" w16cid:durableId="523713039">
    <w:abstractNumId w:val="3"/>
  </w:num>
  <w:num w:numId="15" w16cid:durableId="1601183467">
    <w:abstractNumId w:val="0"/>
  </w:num>
  <w:num w:numId="16" w16cid:durableId="1102991389">
    <w:abstractNumId w:val="10"/>
  </w:num>
  <w:num w:numId="17" w16cid:durableId="710766284">
    <w:abstractNumId w:val="13"/>
  </w:num>
  <w:num w:numId="18" w16cid:durableId="1782064382">
    <w:abstractNumId w:val="25"/>
  </w:num>
  <w:num w:numId="19" w16cid:durableId="2076126097">
    <w:abstractNumId w:val="7"/>
  </w:num>
  <w:num w:numId="20" w16cid:durableId="1631353924">
    <w:abstractNumId w:val="1"/>
  </w:num>
  <w:num w:numId="21" w16cid:durableId="164783935">
    <w:abstractNumId w:val="14"/>
  </w:num>
  <w:num w:numId="22" w16cid:durableId="1593782075">
    <w:abstractNumId w:val="18"/>
  </w:num>
  <w:num w:numId="23" w16cid:durableId="478301090">
    <w:abstractNumId w:val="16"/>
  </w:num>
  <w:num w:numId="24" w16cid:durableId="722407248">
    <w:abstractNumId w:val="22"/>
  </w:num>
  <w:num w:numId="25" w16cid:durableId="259530291">
    <w:abstractNumId w:val="9"/>
  </w:num>
  <w:num w:numId="26" w16cid:durableId="1254168646">
    <w:abstractNumId w:val="15"/>
  </w:num>
  <w:num w:numId="27" w16cid:durableId="1567108459">
    <w:abstractNumId w:val="27"/>
  </w:num>
  <w:num w:numId="28" w16cid:durableId="1009720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CA"/>
    <w:rsid w:val="00014DC9"/>
    <w:rsid w:val="00035D4C"/>
    <w:rsid w:val="00046CEE"/>
    <w:rsid w:val="000816F9"/>
    <w:rsid w:val="000860BF"/>
    <w:rsid w:val="000C24AC"/>
    <w:rsid w:val="000E23D0"/>
    <w:rsid w:val="000E406D"/>
    <w:rsid w:val="000E6816"/>
    <w:rsid w:val="000F4C01"/>
    <w:rsid w:val="00117288"/>
    <w:rsid w:val="00130BD0"/>
    <w:rsid w:val="001422FD"/>
    <w:rsid w:val="00142510"/>
    <w:rsid w:val="00154409"/>
    <w:rsid w:val="0016655E"/>
    <w:rsid w:val="00170963"/>
    <w:rsid w:val="001A1795"/>
    <w:rsid w:val="001A7C1E"/>
    <w:rsid w:val="001B3FBC"/>
    <w:rsid w:val="001B6303"/>
    <w:rsid w:val="001B6395"/>
    <w:rsid w:val="001C3961"/>
    <w:rsid w:val="001D0443"/>
    <w:rsid w:val="0020014A"/>
    <w:rsid w:val="00203E59"/>
    <w:rsid w:val="00206783"/>
    <w:rsid w:val="002118B1"/>
    <w:rsid w:val="002242DB"/>
    <w:rsid w:val="00242F40"/>
    <w:rsid w:val="0024538D"/>
    <w:rsid w:val="00246052"/>
    <w:rsid w:val="00255CDB"/>
    <w:rsid w:val="002C6851"/>
    <w:rsid w:val="002E1414"/>
    <w:rsid w:val="002E1466"/>
    <w:rsid w:val="002F28C4"/>
    <w:rsid w:val="002F490E"/>
    <w:rsid w:val="002F7382"/>
    <w:rsid w:val="0031518D"/>
    <w:rsid w:val="003258D8"/>
    <w:rsid w:val="003462A7"/>
    <w:rsid w:val="0037302E"/>
    <w:rsid w:val="0039076C"/>
    <w:rsid w:val="003B6D00"/>
    <w:rsid w:val="003C791D"/>
    <w:rsid w:val="003D4012"/>
    <w:rsid w:val="003D52AA"/>
    <w:rsid w:val="00412722"/>
    <w:rsid w:val="00414436"/>
    <w:rsid w:val="00424CEF"/>
    <w:rsid w:val="00426BCA"/>
    <w:rsid w:val="00437272"/>
    <w:rsid w:val="00464649"/>
    <w:rsid w:val="00483350"/>
    <w:rsid w:val="00492268"/>
    <w:rsid w:val="004B6EAA"/>
    <w:rsid w:val="004D603F"/>
    <w:rsid w:val="00507DDD"/>
    <w:rsid w:val="00525342"/>
    <w:rsid w:val="0053345D"/>
    <w:rsid w:val="00534777"/>
    <w:rsid w:val="00594A47"/>
    <w:rsid w:val="005A1924"/>
    <w:rsid w:val="005C15AB"/>
    <w:rsid w:val="005D6D81"/>
    <w:rsid w:val="005E1A97"/>
    <w:rsid w:val="00611DBF"/>
    <w:rsid w:val="00612733"/>
    <w:rsid w:val="00621BE9"/>
    <w:rsid w:val="0064774A"/>
    <w:rsid w:val="00650CFD"/>
    <w:rsid w:val="00656A1D"/>
    <w:rsid w:val="00667CE9"/>
    <w:rsid w:val="0067512B"/>
    <w:rsid w:val="0068738F"/>
    <w:rsid w:val="00695F5B"/>
    <w:rsid w:val="006D713B"/>
    <w:rsid w:val="006E7D93"/>
    <w:rsid w:val="006F0D2A"/>
    <w:rsid w:val="006F24A0"/>
    <w:rsid w:val="00743AF9"/>
    <w:rsid w:val="00747FDF"/>
    <w:rsid w:val="007825A8"/>
    <w:rsid w:val="007B0DA0"/>
    <w:rsid w:val="007C6671"/>
    <w:rsid w:val="007E1437"/>
    <w:rsid w:val="007E5C14"/>
    <w:rsid w:val="007E5F0D"/>
    <w:rsid w:val="008056BD"/>
    <w:rsid w:val="00812054"/>
    <w:rsid w:val="008163C8"/>
    <w:rsid w:val="00823DE0"/>
    <w:rsid w:val="00840309"/>
    <w:rsid w:val="00861F0C"/>
    <w:rsid w:val="00864833"/>
    <w:rsid w:val="00871259"/>
    <w:rsid w:val="00890C58"/>
    <w:rsid w:val="008A2FF9"/>
    <w:rsid w:val="008E0F7B"/>
    <w:rsid w:val="008F143B"/>
    <w:rsid w:val="00900303"/>
    <w:rsid w:val="00905717"/>
    <w:rsid w:val="00925538"/>
    <w:rsid w:val="00940DDB"/>
    <w:rsid w:val="0094471C"/>
    <w:rsid w:val="009513DF"/>
    <w:rsid w:val="009C79F1"/>
    <w:rsid w:val="009E1A75"/>
    <w:rsid w:val="009F4D41"/>
    <w:rsid w:val="00A626FF"/>
    <w:rsid w:val="00A649A6"/>
    <w:rsid w:val="00A66896"/>
    <w:rsid w:val="00A77333"/>
    <w:rsid w:val="00AA4B2E"/>
    <w:rsid w:val="00AB7B0B"/>
    <w:rsid w:val="00AB7FE1"/>
    <w:rsid w:val="00AD2A7B"/>
    <w:rsid w:val="00B012B6"/>
    <w:rsid w:val="00B157B6"/>
    <w:rsid w:val="00B35643"/>
    <w:rsid w:val="00B6487A"/>
    <w:rsid w:val="00B65D50"/>
    <w:rsid w:val="00B87DAD"/>
    <w:rsid w:val="00B922CF"/>
    <w:rsid w:val="00BC4141"/>
    <w:rsid w:val="00BC5A35"/>
    <w:rsid w:val="00BD0420"/>
    <w:rsid w:val="00BD0B00"/>
    <w:rsid w:val="00BE28CB"/>
    <w:rsid w:val="00C35F93"/>
    <w:rsid w:val="00C5688D"/>
    <w:rsid w:val="00C57B69"/>
    <w:rsid w:val="00C64193"/>
    <w:rsid w:val="00C7059E"/>
    <w:rsid w:val="00C73A2D"/>
    <w:rsid w:val="00C767D9"/>
    <w:rsid w:val="00C8547B"/>
    <w:rsid w:val="00CC7B42"/>
    <w:rsid w:val="00CF1E37"/>
    <w:rsid w:val="00CF6912"/>
    <w:rsid w:val="00D04F2C"/>
    <w:rsid w:val="00D22BD6"/>
    <w:rsid w:val="00D31AC9"/>
    <w:rsid w:val="00D40847"/>
    <w:rsid w:val="00D448E8"/>
    <w:rsid w:val="00D4529A"/>
    <w:rsid w:val="00D955AC"/>
    <w:rsid w:val="00DB3345"/>
    <w:rsid w:val="00DC235B"/>
    <w:rsid w:val="00DD01FA"/>
    <w:rsid w:val="00DD0779"/>
    <w:rsid w:val="00DF10BE"/>
    <w:rsid w:val="00E12BDA"/>
    <w:rsid w:val="00E12C68"/>
    <w:rsid w:val="00E254F8"/>
    <w:rsid w:val="00E30626"/>
    <w:rsid w:val="00E669A8"/>
    <w:rsid w:val="00E71735"/>
    <w:rsid w:val="00EB17A9"/>
    <w:rsid w:val="00ED1BB7"/>
    <w:rsid w:val="00ED3E0D"/>
    <w:rsid w:val="00ED792C"/>
    <w:rsid w:val="00EE1B69"/>
    <w:rsid w:val="00EE6147"/>
    <w:rsid w:val="00EF515D"/>
    <w:rsid w:val="00F26063"/>
    <w:rsid w:val="00F411DB"/>
    <w:rsid w:val="00F5025F"/>
    <w:rsid w:val="00F5107A"/>
    <w:rsid w:val="00F5260D"/>
    <w:rsid w:val="00F67265"/>
    <w:rsid w:val="00F71B00"/>
    <w:rsid w:val="00F76F00"/>
    <w:rsid w:val="00F8157C"/>
    <w:rsid w:val="00F81608"/>
    <w:rsid w:val="00F81E2E"/>
    <w:rsid w:val="00F85897"/>
    <w:rsid w:val="00FC4DDD"/>
    <w:rsid w:val="00FD3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0680"/>
  <w15:chartTrackingRefBased/>
  <w15:docId w15:val="{4AEE50D5-D040-409E-9BF3-7835FE3D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26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26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26B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26B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26B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26B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26B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26B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26B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6BC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26BC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26BC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26BC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26BC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26B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26B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26B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26BCA"/>
    <w:rPr>
      <w:rFonts w:eastAsiaTheme="majorEastAsia" w:cstheme="majorBidi"/>
      <w:color w:val="272727" w:themeColor="text1" w:themeTint="D8"/>
    </w:rPr>
  </w:style>
  <w:style w:type="paragraph" w:styleId="Ttulo">
    <w:name w:val="Title"/>
    <w:basedOn w:val="Normal"/>
    <w:next w:val="Normal"/>
    <w:link w:val="TtuloChar"/>
    <w:uiPriority w:val="10"/>
    <w:qFormat/>
    <w:rsid w:val="0042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26B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26B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26B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26BCA"/>
    <w:pPr>
      <w:spacing w:before="160"/>
      <w:jc w:val="center"/>
    </w:pPr>
    <w:rPr>
      <w:i/>
      <w:iCs/>
      <w:color w:val="404040" w:themeColor="text1" w:themeTint="BF"/>
    </w:rPr>
  </w:style>
  <w:style w:type="character" w:customStyle="1" w:styleId="CitaoChar">
    <w:name w:val="Citação Char"/>
    <w:basedOn w:val="Fontepargpadro"/>
    <w:link w:val="Citao"/>
    <w:uiPriority w:val="29"/>
    <w:rsid w:val="00426BCA"/>
    <w:rPr>
      <w:i/>
      <w:iCs/>
      <w:color w:val="404040" w:themeColor="text1" w:themeTint="BF"/>
    </w:rPr>
  </w:style>
  <w:style w:type="paragraph" w:styleId="PargrafodaLista">
    <w:name w:val="List Paragraph"/>
    <w:basedOn w:val="Normal"/>
    <w:uiPriority w:val="34"/>
    <w:qFormat/>
    <w:rsid w:val="00426BCA"/>
    <w:pPr>
      <w:ind w:left="720"/>
      <w:contextualSpacing/>
    </w:pPr>
  </w:style>
  <w:style w:type="character" w:styleId="nfaseIntensa">
    <w:name w:val="Intense Emphasis"/>
    <w:basedOn w:val="Fontepargpadro"/>
    <w:uiPriority w:val="21"/>
    <w:qFormat/>
    <w:rsid w:val="00426BCA"/>
    <w:rPr>
      <w:i/>
      <w:iCs/>
      <w:color w:val="2F5496" w:themeColor="accent1" w:themeShade="BF"/>
    </w:rPr>
  </w:style>
  <w:style w:type="paragraph" w:styleId="CitaoIntensa">
    <w:name w:val="Intense Quote"/>
    <w:basedOn w:val="Normal"/>
    <w:next w:val="Normal"/>
    <w:link w:val="CitaoIntensaChar"/>
    <w:uiPriority w:val="30"/>
    <w:qFormat/>
    <w:rsid w:val="00426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26BCA"/>
    <w:rPr>
      <w:i/>
      <w:iCs/>
      <w:color w:val="2F5496" w:themeColor="accent1" w:themeShade="BF"/>
    </w:rPr>
  </w:style>
  <w:style w:type="character" w:styleId="RefernciaIntensa">
    <w:name w:val="Intense Reference"/>
    <w:basedOn w:val="Fontepargpadro"/>
    <w:uiPriority w:val="32"/>
    <w:qFormat/>
    <w:rsid w:val="00426BCA"/>
    <w:rPr>
      <w:b/>
      <w:bCs/>
      <w:smallCaps/>
      <w:color w:val="2F5496" w:themeColor="accent1" w:themeShade="BF"/>
      <w:spacing w:val="5"/>
    </w:rPr>
  </w:style>
  <w:style w:type="paragraph" w:styleId="NormalWeb">
    <w:name w:val="Normal (Web)"/>
    <w:basedOn w:val="Normal"/>
    <w:uiPriority w:val="99"/>
    <w:semiHidden/>
    <w:unhideWhenUsed/>
    <w:rsid w:val="00C8547B"/>
    <w:rPr>
      <w:rFonts w:ascii="Times New Roman" w:hAnsi="Times New Roman" w:cs="Times New Roman"/>
      <w:sz w:val="24"/>
      <w:szCs w:val="24"/>
    </w:rPr>
  </w:style>
  <w:style w:type="character" w:styleId="Hyperlink">
    <w:name w:val="Hyperlink"/>
    <w:basedOn w:val="Fontepargpadro"/>
    <w:uiPriority w:val="99"/>
    <w:unhideWhenUsed/>
    <w:rsid w:val="00437272"/>
    <w:rPr>
      <w:color w:val="0563C1" w:themeColor="hyperlink"/>
      <w:u w:val="single"/>
    </w:rPr>
  </w:style>
  <w:style w:type="character" w:styleId="MenoPendente">
    <w:name w:val="Unresolved Mention"/>
    <w:basedOn w:val="Fontepargpadro"/>
    <w:uiPriority w:val="99"/>
    <w:semiHidden/>
    <w:unhideWhenUsed/>
    <w:rsid w:val="00437272"/>
    <w:rPr>
      <w:color w:val="605E5C"/>
      <w:shd w:val="clear" w:color="auto" w:fill="E1DFDD"/>
    </w:rPr>
  </w:style>
  <w:style w:type="paragraph" w:styleId="Cabealho">
    <w:name w:val="header"/>
    <w:basedOn w:val="Normal"/>
    <w:link w:val="CabealhoChar"/>
    <w:uiPriority w:val="99"/>
    <w:unhideWhenUsed/>
    <w:rsid w:val="00F510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07A"/>
  </w:style>
  <w:style w:type="paragraph" w:styleId="Rodap">
    <w:name w:val="footer"/>
    <w:basedOn w:val="Normal"/>
    <w:link w:val="RodapChar"/>
    <w:uiPriority w:val="99"/>
    <w:unhideWhenUsed/>
    <w:rsid w:val="00F5107A"/>
    <w:pPr>
      <w:tabs>
        <w:tab w:val="center" w:pos="4252"/>
        <w:tab w:val="right" w:pos="8504"/>
      </w:tabs>
      <w:spacing w:after="0" w:line="240" w:lineRule="auto"/>
    </w:pPr>
  </w:style>
  <w:style w:type="character" w:customStyle="1" w:styleId="RodapChar">
    <w:name w:val="Rodapé Char"/>
    <w:basedOn w:val="Fontepargpadro"/>
    <w:link w:val="Rodap"/>
    <w:uiPriority w:val="99"/>
    <w:rsid w:val="00F5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095">
      <w:bodyDiv w:val="1"/>
      <w:marLeft w:val="0"/>
      <w:marRight w:val="0"/>
      <w:marTop w:val="0"/>
      <w:marBottom w:val="0"/>
      <w:divBdr>
        <w:top w:val="none" w:sz="0" w:space="0" w:color="auto"/>
        <w:left w:val="none" w:sz="0" w:space="0" w:color="auto"/>
        <w:bottom w:val="none" w:sz="0" w:space="0" w:color="auto"/>
        <w:right w:val="none" w:sz="0" w:space="0" w:color="auto"/>
      </w:divBdr>
    </w:div>
    <w:div w:id="103815450">
      <w:bodyDiv w:val="1"/>
      <w:marLeft w:val="0"/>
      <w:marRight w:val="0"/>
      <w:marTop w:val="0"/>
      <w:marBottom w:val="0"/>
      <w:divBdr>
        <w:top w:val="none" w:sz="0" w:space="0" w:color="auto"/>
        <w:left w:val="none" w:sz="0" w:space="0" w:color="auto"/>
        <w:bottom w:val="none" w:sz="0" w:space="0" w:color="auto"/>
        <w:right w:val="none" w:sz="0" w:space="0" w:color="auto"/>
      </w:divBdr>
    </w:div>
    <w:div w:id="106386980">
      <w:bodyDiv w:val="1"/>
      <w:marLeft w:val="0"/>
      <w:marRight w:val="0"/>
      <w:marTop w:val="0"/>
      <w:marBottom w:val="0"/>
      <w:divBdr>
        <w:top w:val="none" w:sz="0" w:space="0" w:color="auto"/>
        <w:left w:val="none" w:sz="0" w:space="0" w:color="auto"/>
        <w:bottom w:val="none" w:sz="0" w:space="0" w:color="auto"/>
        <w:right w:val="none" w:sz="0" w:space="0" w:color="auto"/>
      </w:divBdr>
    </w:div>
    <w:div w:id="193537782">
      <w:bodyDiv w:val="1"/>
      <w:marLeft w:val="0"/>
      <w:marRight w:val="0"/>
      <w:marTop w:val="0"/>
      <w:marBottom w:val="0"/>
      <w:divBdr>
        <w:top w:val="none" w:sz="0" w:space="0" w:color="auto"/>
        <w:left w:val="none" w:sz="0" w:space="0" w:color="auto"/>
        <w:bottom w:val="none" w:sz="0" w:space="0" w:color="auto"/>
        <w:right w:val="none" w:sz="0" w:space="0" w:color="auto"/>
      </w:divBdr>
      <w:divsChild>
        <w:div w:id="1266303731">
          <w:marLeft w:val="0"/>
          <w:marRight w:val="0"/>
          <w:marTop w:val="0"/>
          <w:marBottom w:val="0"/>
          <w:divBdr>
            <w:top w:val="single" w:sz="2" w:space="0" w:color="E3E3E3"/>
            <w:left w:val="single" w:sz="2" w:space="0" w:color="E3E3E3"/>
            <w:bottom w:val="single" w:sz="2" w:space="0" w:color="E3E3E3"/>
            <w:right w:val="single" w:sz="2" w:space="0" w:color="E3E3E3"/>
          </w:divBdr>
          <w:divsChild>
            <w:div w:id="1798333822">
              <w:marLeft w:val="0"/>
              <w:marRight w:val="0"/>
              <w:marTop w:val="0"/>
              <w:marBottom w:val="0"/>
              <w:divBdr>
                <w:top w:val="single" w:sz="2" w:space="0" w:color="E3E3E3"/>
                <w:left w:val="single" w:sz="2" w:space="0" w:color="E3E3E3"/>
                <w:bottom w:val="single" w:sz="2" w:space="0" w:color="E3E3E3"/>
                <w:right w:val="single" w:sz="2" w:space="0" w:color="E3E3E3"/>
              </w:divBdr>
              <w:divsChild>
                <w:div w:id="314187327">
                  <w:marLeft w:val="0"/>
                  <w:marRight w:val="0"/>
                  <w:marTop w:val="0"/>
                  <w:marBottom w:val="0"/>
                  <w:divBdr>
                    <w:top w:val="single" w:sz="2" w:space="0" w:color="E3E3E3"/>
                    <w:left w:val="single" w:sz="2" w:space="0" w:color="E3E3E3"/>
                    <w:bottom w:val="single" w:sz="2" w:space="0" w:color="E3E3E3"/>
                    <w:right w:val="single" w:sz="2" w:space="0" w:color="E3E3E3"/>
                  </w:divBdr>
                  <w:divsChild>
                    <w:div w:id="61755922">
                      <w:marLeft w:val="0"/>
                      <w:marRight w:val="0"/>
                      <w:marTop w:val="0"/>
                      <w:marBottom w:val="0"/>
                      <w:divBdr>
                        <w:top w:val="single" w:sz="2" w:space="0" w:color="E3E3E3"/>
                        <w:left w:val="single" w:sz="2" w:space="0" w:color="E3E3E3"/>
                        <w:bottom w:val="single" w:sz="2" w:space="0" w:color="E3E3E3"/>
                        <w:right w:val="single" w:sz="2" w:space="0" w:color="E3E3E3"/>
                      </w:divBdr>
                      <w:divsChild>
                        <w:div w:id="168839060">
                          <w:marLeft w:val="0"/>
                          <w:marRight w:val="0"/>
                          <w:marTop w:val="0"/>
                          <w:marBottom w:val="0"/>
                          <w:divBdr>
                            <w:top w:val="single" w:sz="2" w:space="0" w:color="E3E3E3"/>
                            <w:left w:val="single" w:sz="2" w:space="0" w:color="E3E3E3"/>
                            <w:bottom w:val="single" w:sz="2" w:space="0" w:color="E3E3E3"/>
                            <w:right w:val="single" w:sz="2" w:space="0" w:color="E3E3E3"/>
                          </w:divBdr>
                          <w:divsChild>
                            <w:div w:id="1914776603">
                              <w:marLeft w:val="0"/>
                              <w:marRight w:val="0"/>
                              <w:marTop w:val="0"/>
                              <w:marBottom w:val="0"/>
                              <w:divBdr>
                                <w:top w:val="single" w:sz="2" w:space="2" w:color="E3E3E3"/>
                                <w:left w:val="single" w:sz="2" w:space="0" w:color="E3E3E3"/>
                                <w:bottom w:val="single" w:sz="2" w:space="0" w:color="E3E3E3"/>
                                <w:right w:val="single" w:sz="2" w:space="0" w:color="E3E3E3"/>
                              </w:divBdr>
                              <w:divsChild>
                                <w:div w:id="1109473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903182658">
          <w:marLeft w:val="0"/>
          <w:marRight w:val="0"/>
          <w:marTop w:val="0"/>
          <w:marBottom w:val="0"/>
          <w:divBdr>
            <w:top w:val="single" w:sz="2" w:space="0" w:color="E3E3E3"/>
            <w:left w:val="single" w:sz="2" w:space="0" w:color="E3E3E3"/>
            <w:bottom w:val="single" w:sz="2" w:space="0" w:color="E3E3E3"/>
            <w:right w:val="single" w:sz="2" w:space="0" w:color="E3E3E3"/>
          </w:divBdr>
          <w:divsChild>
            <w:div w:id="434713498">
              <w:marLeft w:val="0"/>
              <w:marRight w:val="0"/>
              <w:marTop w:val="0"/>
              <w:marBottom w:val="0"/>
              <w:divBdr>
                <w:top w:val="single" w:sz="2" w:space="0" w:color="E3E3E3"/>
                <w:left w:val="single" w:sz="2" w:space="0" w:color="E3E3E3"/>
                <w:bottom w:val="single" w:sz="2" w:space="0" w:color="E3E3E3"/>
                <w:right w:val="single" w:sz="2" w:space="0" w:color="E3E3E3"/>
              </w:divBdr>
              <w:divsChild>
                <w:div w:id="1266886409">
                  <w:marLeft w:val="0"/>
                  <w:marRight w:val="0"/>
                  <w:marTop w:val="0"/>
                  <w:marBottom w:val="0"/>
                  <w:divBdr>
                    <w:top w:val="single" w:sz="2" w:space="0" w:color="E3E3E3"/>
                    <w:left w:val="single" w:sz="2" w:space="0" w:color="E3E3E3"/>
                    <w:bottom w:val="single" w:sz="2" w:space="0" w:color="E3E3E3"/>
                    <w:right w:val="single" w:sz="2" w:space="0" w:color="E3E3E3"/>
                  </w:divBdr>
                  <w:divsChild>
                    <w:div w:id="209195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0912527">
      <w:bodyDiv w:val="1"/>
      <w:marLeft w:val="0"/>
      <w:marRight w:val="0"/>
      <w:marTop w:val="0"/>
      <w:marBottom w:val="0"/>
      <w:divBdr>
        <w:top w:val="none" w:sz="0" w:space="0" w:color="auto"/>
        <w:left w:val="none" w:sz="0" w:space="0" w:color="auto"/>
        <w:bottom w:val="none" w:sz="0" w:space="0" w:color="auto"/>
        <w:right w:val="none" w:sz="0" w:space="0" w:color="auto"/>
      </w:divBdr>
    </w:div>
    <w:div w:id="248738204">
      <w:bodyDiv w:val="1"/>
      <w:marLeft w:val="0"/>
      <w:marRight w:val="0"/>
      <w:marTop w:val="0"/>
      <w:marBottom w:val="0"/>
      <w:divBdr>
        <w:top w:val="none" w:sz="0" w:space="0" w:color="auto"/>
        <w:left w:val="none" w:sz="0" w:space="0" w:color="auto"/>
        <w:bottom w:val="none" w:sz="0" w:space="0" w:color="auto"/>
        <w:right w:val="none" w:sz="0" w:space="0" w:color="auto"/>
      </w:divBdr>
    </w:div>
    <w:div w:id="349792883">
      <w:bodyDiv w:val="1"/>
      <w:marLeft w:val="0"/>
      <w:marRight w:val="0"/>
      <w:marTop w:val="0"/>
      <w:marBottom w:val="0"/>
      <w:divBdr>
        <w:top w:val="none" w:sz="0" w:space="0" w:color="auto"/>
        <w:left w:val="none" w:sz="0" w:space="0" w:color="auto"/>
        <w:bottom w:val="none" w:sz="0" w:space="0" w:color="auto"/>
        <w:right w:val="none" w:sz="0" w:space="0" w:color="auto"/>
      </w:divBdr>
    </w:div>
    <w:div w:id="492187259">
      <w:bodyDiv w:val="1"/>
      <w:marLeft w:val="0"/>
      <w:marRight w:val="0"/>
      <w:marTop w:val="0"/>
      <w:marBottom w:val="0"/>
      <w:divBdr>
        <w:top w:val="none" w:sz="0" w:space="0" w:color="auto"/>
        <w:left w:val="none" w:sz="0" w:space="0" w:color="auto"/>
        <w:bottom w:val="none" w:sz="0" w:space="0" w:color="auto"/>
        <w:right w:val="none" w:sz="0" w:space="0" w:color="auto"/>
      </w:divBdr>
      <w:divsChild>
        <w:div w:id="232013715">
          <w:marLeft w:val="0"/>
          <w:marRight w:val="0"/>
          <w:marTop w:val="0"/>
          <w:marBottom w:val="0"/>
          <w:divBdr>
            <w:top w:val="single" w:sz="2" w:space="0" w:color="E3E3E3"/>
            <w:left w:val="single" w:sz="2" w:space="0" w:color="E3E3E3"/>
            <w:bottom w:val="single" w:sz="2" w:space="0" w:color="E3E3E3"/>
            <w:right w:val="single" w:sz="2" w:space="0" w:color="E3E3E3"/>
          </w:divBdr>
          <w:divsChild>
            <w:div w:id="1944412514">
              <w:marLeft w:val="0"/>
              <w:marRight w:val="0"/>
              <w:marTop w:val="0"/>
              <w:marBottom w:val="0"/>
              <w:divBdr>
                <w:top w:val="single" w:sz="2" w:space="0" w:color="E3E3E3"/>
                <w:left w:val="single" w:sz="2" w:space="0" w:color="E3E3E3"/>
                <w:bottom w:val="single" w:sz="2" w:space="0" w:color="E3E3E3"/>
                <w:right w:val="single" w:sz="2" w:space="0" w:color="E3E3E3"/>
              </w:divBdr>
              <w:divsChild>
                <w:div w:id="751656339">
                  <w:marLeft w:val="0"/>
                  <w:marRight w:val="0"/>
                  <w:marTop w:val="0"/>
                  <w:marBottom w:val="0"/>
                  <w:divBdr>
                    <w:top w:val="single" w:sz="2" w:space="0" w:color="E3E3E3"/>
                    <w:left w:val="single" w:sz="2" w:space="0" w:color="E3E3E3"/>
                    <w:bottom w:val="single" w:sz="2" w:space="0" w:color="E3E3E3"/>
                    <w:right w:val="single" w:sz="2" w:space="0" w:color="E3E3E3"/>
                  </w:divBdr>
                  <w:divsChild>
                    <w:div w:id="1166673938">
                      <w:marLeft w:val="0"/>
                      <w:marRight w:val="0"/>
                      <w:marTop w:val="0"/>
                      <w:marBottom w:val="0"/>
                      <w:divBdr>
                        <w:top w:val="single" w:sz="2" w:space="0" w:color="E3E3E3"/>
                        <w:left w:val="single" w:sz="2" w:space="0" w:color="E3E3E3"/>
                        <w:bottom w:val="single" w:sz="2" w:space="0" w:color="E3E3E3"/>
                        <w:right w:val="single" w:sz="2" w:space="0" w:color="E3E3E3"/>
                      </w:divBdr>
                      <w:divsChild>
                        <w:div w:id="2093308753">
                          <w:marLeft w:val="0"/>
                          <w:marRight w:val="0"/>
                          <w:marTop w:val="0"/>
                          <w:marBottom w:val="0"/>
                          <w:divBdr>
                            <w:top w:val="single" w:sz="2" w:space="0" w:color="E3E3E3"/>
                            <w:left w:val="single" w:sz="2" w:space="0" w:color="E3E3E3"/>
                            <w:bottom w:val="single" w:sz="2" w:space="0" w:color="E3E3E3"/>
                            <w:right w:val="single" w:sz="2" w:space="0" w:color="E3E3E3"/>
                          </w:divBdr>
                          <w:divsChild>
                            <w:div w:id="422607196">
                              <w:marLeft w:val="0"/>
                              <w:marRight w:val="0"/>
                              <w:marTop w:val="0"/>
                              <w:marBottom w:val="0"/>
                              <w:divBdr>
                                <w:top w:val="single" w:sz="2" w:space="2" w:color="E3E3E3"/>
                                <w:left w:val="single" w:sz="2" w:space="0" w:color="E3E3E3"/>
                                <w:bottom w:val="single" w:sz="2" w:space="0" w:color="E3E3E3"/>
                                <w:right w:val="single" w:sz="2" w:space="0" w:color="E3E3E3"/>
                              </w:divBdr>
                              <w:divsChild>
                                <w:div w:id="715616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147161090">
          <w:marLeft w:val="0"/>
          <w:marRight w:val="0"/>
          <w:marTop w:val="0"/>
          <w:marBottom w:val="0"/>
          <w:divBdr>
            <w:top w:val="single" w:sz="2" w:space="0" w:color="E3E3E3"/>
            <w:left w:val="single" w:sz="2" w:space="0" w:color="E3E3E3"/>
            <w:bottom w:val="single" w:sz="2" w:space="0" w:color="E3E3E3"/>
            <w:right w:val="single" w:sz="2" w:space="0" w:color="E3E3E3"/>
          </w:divBdr>
          <w:divsChild>
            <w:div w:id="445344448">
              <w:marLeft w:val="0"/>
              <w:marRight w:val="0"/>
              <w:marTop w:val="0"/>
              <w:marBottom w:val="0"/>
              <w:divBdr>
                <w:top w:val="single" w:sz="2" w:space="0" w:color="E3E3E3"/>
                <w:left w:val="single" w:sz="2" w:space="0" w:color="E3E3E3"/>
                <w:bottom w:val="single" w:sz="2" w:space="0" w:color="E3E3E3"/>
                <w:right w:val="single" w:sz="2" w:space="0" w:color="E3E3E3"/>
              </w:divBdr>
              <w:divsChild>
                <w:div w:id="1652828954">
                  <w:marLeft w:val="0"/>
                  <w:marRight w:val="0"/>
                  <w:marTop w:val="0"/>
                  <w:marBottom w:val="0"/>
                  <w:divBdr>
                    <w:top w:val="single" w:sz="2" w:space="0" w:color="E3E3E3"/>
                    <w:left w:val="single" w:sz="2" w:space="0" w:color="E3E3E3"/>
                    <w:bottom w:val="single" w:sz="2" w:space="0" w:color="E3E3E3"/>
                    <w:right w:val="single" w:sz="2" w:space="0" w:color="E3E3E3"/>
                  </w:divBdr>
                  <w:divsChild>
                    <w:div w:id="2117862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7588813">
      <w:bodyDiv w:val="1"/>
      <w:marLeft w:val="0"/>
      <w:marRight w:val="0"/>
      <w:marTop w:val="0"/>
      <w:marBottom w:val="0"/>
      <w:divBdr>
        <w:top w:val="none" w:sz="0" w:space="0" w:color="auto"/>
        <w:left w:val="none" w:sz="0" w:space="0" w:color="auto"/>
        <w:bottom w:val="none" w:sz="0" w:space="0" w:color="auto"/>
        <w:right w:val="none" w:sz="0" w:space="0" w:color="auto"/>
      </w:divBdr>
      <w:divsChild>
        <w:div w:id="935595659">
          <w:marLeft w:val="0"/>
          <w:marRight w:val="0"/>
          <w:marTop w:val="0"/>
          <w:marBottom w:val="0"/>
          <w:divBdr>
            <w:top w:val="none" w:sz="0" w:space="0" w:color="auto"/>
            <w:left w:val="none" w:sz="0" w:space="0" w:color="auto"/>
            <w:bottom w:val="none" w:sz="0" w:space="0" w:color="auto"/>
            <w:right w:val="none" w:sz="0" w:space="0" w:color="auto"/>
          </w:divBdr>
          <w:divsChild>
            <w:div w:id="2066297908">
              <w:marLeft w:val="0"/>
              <w:marRight w:val="0"/>
              <w:marTop w:val="0"/>
              <w:marBottom w:val="0"/>
              <w:divBdr>
                <w:top w:val="none" w:sz="0" w:space="0" w:color="auto"/>
                <w:left w:val="none" w:sz="0" w:space="0" w:color="auto"/>
                <w:bottom w:val="none" w:sz="0" w:space="0" w:color="auto"/>
                <w:right w:val="none" w:sz="0" w:space="0" w:color="auto"/>
              </w:divBdr>
              <w:divsChild>
                <w:div w:id="567420407">
                  <w:marLeft w:val="0"/>
                  <w:marRight w:val="0"/>
                  <w:marTop w:val="0"/>
                  <w:marBottom w:val="0"/>
                  <w:divBdr>
                    <w:top w:val="none" w:sz="0" w:space="0" w:color="auto"/>
                    <w:left w:val="none" w:sz="0" w:space="0" w:color="auto"/>
                    <w:bottom w:val="none" w:sz="0" w:space="0" w:color="auto"/>
                    <w:right w:val="none" w:sz="0" w:space="0" w:color="auto"/>
                  </w:divBdr>
                  <w:divsChild>
                    <w:div w:id="17460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8847">
          <w:marLeft w:val="0"/>
          <w:marRight w:val="0"/>
          <w:marTop w:val="0"/>
          <w:marBottom w:val="0"/>
          <w:divBdr>
            <w:top w:val="none" w:sz="0" w:space="0" w:color="auto"/>
            <w:left w:val="none" w:sz="0" w:space="0" w:color="auto"/>
            <w:bottom w:val="none" w:sz="0" w:space="0" w:color="auto"/>
            <w:right w:val="none" w:sz="0" w:space="0" w:color="auto"/>
          </w:divBdr>
          <w:divsChild>
            <w:div w:id="1447115739">
              <w:marLeft w:val="0"/>
              <w:marRight w:val="0"/>
              <w:marTop w:val="0"/>
              <w:marBottom w:val="0"/>
              <w:divBdr>
                <w:top w:val="none" w:sz="0" w:space="0" w:color="auto"/>
                <w:left w:val="none" w:sz="0" w:space="0" w:color="auto"/>
                <w:bottom w:val="none" w:sz="0" w:space="0" w:color="auto"/>
                <w:right w:val="none" w:sz="0" w:space="0" w:color="auto"/>
              </w:divBdr>
              <w:divsChild>
                <w:div w:id="986007763">
                  <w:marLeft w:val="0"/>
                  <w:marRight w:val="0"/>
                  <w:marTop w:val="0"/>
                  <w:marBottom w:val="0"/>
                  <w:divBdr>
                    <w:top w:val="none" w:sz="0" w:space="0" w:color="auto"/>
                    <w:left w:val="none" w:sz="0" w:space="0" w:color="auto"/>
                    <w:bottom w:val="none" w:sz="0" w:space="0" w:color="auto"/>
                    <w:right w:val="none" w:sz="0" w:space="0" w:color="auto"/>
                  </w:divBdr>
                  <w:divsChild>
                    <w:div w:id="19388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8266">
      <w:bodyDiv w:val="1"/>
      <w:marLeft w:val="0"/>
      <w:marRight w:val="0"/>
      <w:marTop w:val="0"/>
      <w:marBottom w:val="0"/>
      <w:divBdr>
        <w:top w:val="none" w:sz="0" w:space="0" w:color="auto"/>
        <w:left w:val="none" w:sz="0" w:space="0" w:color="auto"/>
        <w:bottom w:val="none" w:sz="0" w:space="0" w:color="auto"/>
        <w:right w:val="none" w:sz="0" w:space="0" w:color="auto"/>
      </w:divBdr>
    </w:div>
    <w:div w:id="912159626">
      <w:bodyDiv w:val="1"/>
      <w:marLeft w:val="0"/>
      <w:marRight w:val="0"/>
      <w:marTop w:val="0"/>
      <w:marBottom w:val="0"/>
      <w:divBdr>
        <w:top w:val="none" w:sz="0" w:space="0" w:color="auto"/>
        <w:left w:val="none" w:sz="0" w:space="0" w:color="auto"/>
        <w:bottom w:val="none" w:sz="0" w:space="0" w:color="auto"/>
        <w:right w:val="none" w:sz="0" w:space="0" w:color="auto"/>
      </w:divBdr>
    </w:div>
    <w:div w:id="959338515">
      <w:bodyDiv w:val="1"/>
      <w:marLeft w:val="0"/>
      <w:marRight w:val="0"/>
      <w:marTop w:val="0"/>
      <w:marBottom w:val="0"/>
      <w:divBdr>
        <w:top w:val="none" w:sz="0" w:space="0" w:color="auto"/>
        <w:left w:val="none" w:sz="0" w:space="0" w:color="auto"/>
        <w:bottom w:val="none" w:sz="0" w:space="0" w:color="auto"/>
        <w:right w:val="none" w:sz="0" w:space="0" w:color="auto"/>
      </w:divBdr>
    </w:div>
    <w:div w:id="976181899">
      <w:bodyDiv w:val="1"/>
      <w:marLeft w:val="0"/>
      <w:marRight w:val="0"/>
      <w:marTop w:val="0"/>
      <w:marBottom w:val="0"/>
      <w:divBdr>
        <w:top w:val="none" w:sz="0" w:space="0" w:color="auto"/>
        <w:left w:val="none" w:sz="0" w:space="0" w:color="auto"/>
        <w:bottom w:val="none" w:sz="0" w:space="0" w:color="auto"/>
        <w:right w:val="none" w:sz="0" w:space="0" w:color="auto"/>
      </w:divBdr>
    </w:div>
    <w:div w:id="1127315292">
      <w:bodyDiv w:val="1"/>
      <w:marLeft w:val="0"/>
      <w:marRight w:val="0"/>
      <w:marTop w:val="0"/>
      <w:marBottom w:val="0"/>
      <w:divBdr>
        <w:top w:val="none" w:sz="0" w:space="0" w:color="auto"/>
        <w:left w:val="none" w:sz="0" w:space="0" w:color="auto"/>
        <w:bottom w:val="none" w:sz="0" w:space="0" w:color="auto"/>
        <w:right w:val="none" w:sz="0" w:space="0" w:color="auto"/>
      </w:divBdr>
    </w:div>
    <w:div w:id="1164854093">
      <w:bodyDiv w:val="1"/>
      <w:marLeft w:val="0"/>
      <w:marRight w:val="0"/>
      <w:marTop w:val="0"/>
      <w:marBottom w:val="0"/>
      <w:divBdr>
        <w:top w:val="none" w:sz="0" w:space="0" w:color="auto"/>
        <w:left w:val="none" w:sz="0" w:space="0" w:color="auto"/>
        <w:bottom w:val="none" w:sz="0" w:space="0" w:color="auto"/>
        <w:right w:val="none" w:sz="0" w:space="0" w:color="auto"/>
      </w:divBdr>
    </w:div>
    <w:div w:id="1200361658">
      <w:bodyDiv w:val="1"/>
      <w:marLeft w:val="0"/>
      <w:marRight w:val="0"/>
      <w:marTop w:val="0"/>
      <w:marBottom w:val="0"/>
      <w:divBdr>
        <w:top w:val="none" w:sz="0" w:space="0" w:color="auto"/>
        <w:left w:val="none" w:sz="0" w:space="0" w:color="auto"/>
        <w:bottom w:val="none" w:sz="0" w:space="0" w:color="auto"/>
        <w:right w:val="none" w:sz="0" w:space="0" w:color="auto"/>
      </w:divBdr>
    </w:div>
    <w:div w:id="1344942369">
      <w:bodyDiv w:val="1"/>
      <w:marLeft w:val="0"/>
      <w:marRight w:val="0"/>
      <w:marTop w:val="0"/>
      <w:marBottom w:val="0"/>
      <w:divBdr>
        <w:top w:val="none" w:sz="0" w:space="0" w:color="auto"/>
        <w:left w:val="none" w:sz="0" w:space="0" w:color="auto"/>
        <w:bottom w:val="none" w:sz="0" w:space="0" w:color="auto"/>
        <w:right w:val="none" w:sz="0" w:space="0" w:color="auto"/>
      </w:divBdr>
    </w:div>
    <w:div w:id="1502770272">
      <w:bodyDiv w:val="1"/>
      <w:marLeft w:val="0"/>
      <w:marRight w:val="0"/>
      <w:marTop w:val="0"/>
      <w:marBottom w:val="0"/>
      <w:divBdr>
        <w:top w:val="none" w:sz="0" w:space="0" w:color="auto"/>
        <w:left w:val="none" w:sz="0" w:space="0" w:color="auto"/>
        <w:bottom w:val="none" w:sz="0" w:space="0" w:color="auto"/>
        <w:right w:val="none" w:sz="0" w:space="0" w:color="auto"/>
      </w:divBdr>
    </w:div>
    <w:div w:id="1523593708">
      <w:bodyDiv w:val="1"/>
      <w:marLeft w:val="0"/>
      <w:marRight w:val="0"/>
      <w:marTop w:val="0"/>
      <w:marBottom w:val="0"/>
      <w:divBdr>
        <w:top w:val="none" w:sz="0" w:space="0" w:color="auto"/>
        <w:left w:val="none" w:sz="0" w:space="0" w:color="auto"/>
        <w:bottom w:val="none" w:sz="0" w:space="0" w:color="auto"/>
        <w:right w:val="none" w:sz="0" w:space="0" w:color="auto"/>
      </w:divBdr>
      <w:divsChild>
        <w:div w:id="2132168874">
          <w:marLeft w:val="0"/>
          <w:marRight w:val="0"/>
          <w:marTop w:val="0"/>
          <w:marBottom w:val="0"/>
          <w:divBdr>
            <w:top w:val="none" w:sz="0" w:space="0" w:color="auto"/>
            <w:left w:val="none" w:sz="0" w:space="0" w:color="auto"/>
            <w:bottom w:val="none" w:sz="0" w:space="0" w:color="auto"/>
            <w:right w:val="none" w:sz="0" w:space="0" w:color="auto"/>
          </w:divBdr>
          <w:divsChild>
            <w:div w:id="742795487">
              <w:marLeft w:val="0"/>
              <w:marRight w:val="0"/>
              <w:marTop w:val="0"/>
              <w:marBottom w:val="0"/>
              <w:divBdr>
                <w:top w:val="none" w:sz="0" w:space="0" w:color="auto"/>
                <w:left w:val="none" w:sz="0" w:space="0" w:color="auto"/>
                <w:bottom w:val="none" w:sz="0" w:space="0" w:color="auto"/>
                <w:right w:val="none" w:sz="0" w:space="0" w:color="auto"/>
              </w:divBdr>
              <w:divsChild>
                <w:div w:id="1521628245">
                  <w:marLeft w:val="0"/>
                  <w:marRight w:val="0"/>
                  <w:marTop w:val="0"/>
                  <w:marBottom w:val="0"/>
                  <w:divBdr>
                    <w:top w:val="none" w:sz="0" w:space="0" w:color="auto"/>
                    <w:left w:val="none" w:sz="0" w:space="0" w:color="auto"/>
                    <w:bottom w:val="none" w:sz="0" w:space="0" w:color="auto"/>
                    <w:right w:val="none" w:sz="0" w:space="0" w:color="auto"/>
                  </w:divBdr>
                  <w:divsChild>
                    <w:div w:id="4389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18126">
          <w:marLeft w:val="0"/>
          <w:marRight w:val="0"/>
          <w:marTop w:val="0"/>
          <w:marBottom w:val="0"/>
          <w:divBdr>
            <w:top w:val="none" w:sz="0" w:space="0" w:color="auto"/>
            <w:left w:val="none" w:sz="0" w:space="0" w:color="auto"/>
            <w:bottom w:val="none" w:sz="0" w:space="0" w:color="auto"/>
            <w:right w:val="none" w:sz="0" w:space="0" w:color="auto"/>
          </w:divBdr>
          <w:divsChild>
            <w:div w:id="1537352218">
              <w:marLeft w:val="0"/>
              <w:marRight w:val="0"/>
              <w:marTop w:val="0"/>
              <w:marBottom w:val="0"/>
              <w:divBdr>
                <w:top w:val="none" w:sz="0" w:space="0" w:color="auto"/>
                <w:left w:val="none" w:sz="0" w:space="0" w:color="auto"/>
                <w:bottom w:val="none" w:sz="0" w:space="0" w:color="auto"/>
                <w:right w:val="none" w:sz="0" w:space="0" w:color="auto"/>
              </w:divBdr>
              <w:divsChild>
                <w:div w:id="1910454365">
                  <w:marLeft w:val="0"/>
                  <w:marRight w:val="0"/>
                  <w:marTop w:val="0"/>
                  <w:marBottom w:val="0"/>
                  <w:divBdr>
                    <w:top w:val="none" w:sz="0" w:space="0" w:color="auto"/>
                    <w:left w:val="none" w:sz="0" w:space="0" w:color="auto"/>
                    <w:bottom w:val="none" w:sz="0" w:space="0" w:color="auto"/>
                    <w:right w:val="none" w:sz="0" w:space="0" w:color="auto"/>
                  </w:divBdr>
                  <w:divsChild>
                    <w:div w:id="4737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9221">
      <w:bodyDiv w:val="1"/>
      <w:marLeft w:val="0"/>
      <w:marRight w:val="0"/>
      <w:marTop w:val="0"/>
      <w:marBottom w:val="0"/>
      <w:divBdr>
        <w:top w:val="none" w:sz="0" w:space="0" w:color="auto"/>
        <w:left w:val="none" w:sz="0" w:space="0" w:color="auto"/>
        <w:bottom w:val="none" w:sz="0" w:space="0" w:color="auto"/>
        <w:right w:val="none" w:sz="0" w:space="0" w:color="auto"/>
      </w:divBdr>
    </w:div>
    <w:div w:id="1673337017">
      <w:bodyDiv w:val="1"/>
      <w:marLeft w:val="0"/>
      <w:marRight w:val="0"/>
      <w:marTop w:val="0"/>
      <w:marBottom w:val="0"/>
      <w:divBdr>
        <w:top w:val="none" w:sz="0" w:space="0" w:color="auto"/>
        <w:left w:val="none" w:sz="0" w:space="0" w:color="auto"/>
        <w:bottom w:val="none" w:sz="0" w:space="0" w:color="auto"/>
        <w:right w:val="none" w:sz="0" w:space="0" w:color="auto"/>
      </w:divBdr>
      <w:divsChild>
        <w:div w:id="1568566202">
          <w:marLeft w:val="0"/>
          <w:marRight w:val="0"/>
          <w:marTop w:val="0"/>
          <w:marBottom w:val="0"/>
          <w:divBdr>
            <w:top w:val="single" w:sz="2" w:space="0" w:color="E3E3E3"/>
            <w:left w:val="single" w:sz="2" w:space="0" w:color="E3E3E3"/>
            <w:bottom w:val="single" w:sz="2" w:space="0" w:color="E3E3E3"/>
            <w:right w:val="single" w:sz="2" w:space="0" w:color="E3E3E3"/>
          </w:divBdr>
          <w:divsChild>
            <w:div w:id="804127733">
              <w:marLeft w:val="0"/>
              <w:marRight w:val="0"/>
              <w:marTop w:val="0"/>
              <w:marBottom w:val="0"/>
              <w:divBdr>
                <w:top w:val="single" w:sz="2" w:space="0" w:color="E3E3E3"/>
                <w:left w:val="single" w:sz="2" w:space="0" w:color="E3E3E3"/>
                <w:bottom w:val="single" w:sz="2" w:space="0" w:color="E3E3E3"/>
                <w:right w:val="single" w:sz="2" w:space="0" w:color="E3E3E3"/>
              </w:divBdr>
              <w:divsChild>
                <w:div w:id="1057239682">
                  <w:marLeft w:val="0"/>
                  <w:marRight w:val="0"/>
                  <w:marTop w:val="0"/>
                  <w:marBottom w:val="0"/>
                  <w:divBdr>
                    <w:top w:val="single" w:sz="2" w:space="0" w:color="E3E3E3"/>
                    <w:left w:val="single" w:sz="2" w:space="0" w:color="E3E3E3"/>
                    <w:bottom w:val="single" w:sz="2" w:space="0" w:color="E3E3E3"/>
                    <w:right w:val="single" w:sz="2" w:space="0" w:color="E3E3E3"/>
                  </w:divBdr>
                  <w:divsChild>
                    <w:div w:id="1736507844">
                      <w:marLeft w:val="0"/>
                      <w:marRight w:val="0"/>
                      <w:marTop w:val="0"/>
                      <w:marBottom w:val="0"/>
                      <w:divBdr>
                        <w:top w:val="single" w:sz="2" w:space="0" w:color="E3E3E3"/>
                        <w:left w:val="single" w:sz="2" w:space="0" w:color="E3E3E3"/>
                        <w:bottom w:val="single" w:sz="2" w:space="0" w:color="E3E3E3"/>
                        <w:right w:val="single" w:sz="2" w:space="0" w:color="E3E3E3"/>
                      </w:divBdr>
                      <w:divsChild>
                        <w:div w:id="86316186">
                          <w:marLeft w:val="0"/>
                          <w:marRight w:val="0"/>
                          <w:marTop w:val="0"/>
                          <w:marBottom w:val="0"/>
                          <w:divBdr>
                            <w:top w:val="single" w:sz="2" w:space="0" w:color="E3E3E3"/>
                            <w:left w:val="single" w:sz="2" w:space="0" w:color="E3E3E3"/>
                            <w:bottom w:val="single" w:sz="2" w:space="0" w:color="E3E3E3"/>
                            <w:right w:val="single" w:sz="2" w:space="0" w:color="E3E3E3"/>
                          </w:divBdr>
                          <w:divsChild>
                            <w:div w:id="1841003919">
                              <w:marLeft w:val="0"/>
                              <w:marRight w:val="0"/>
                              <w:marTop w:val="0"/>
                              <w:marBottom w:val="0"/>
                              <w:divBdr>
                                <w:top w:val="single" w:sz="2" w:space="2" w:color="E3E3E3"/>
                                <w:left w:val="single" w:sz="2" w:space="0" w:color="E3E3E3"/>
                                <w:bottom w:val="single" w:sz="2" w:space="0" w:color="E3E3E3"/>
                                <w:right w:val="single" w:sz="2" w:space="0" w:color="E3E3E3"/>
                              </w:divBdr>
                              <w:divsChild>
                                <w:div w:id="574825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66622604">
          <w:marLeft w:val="0"/>
          <w:marRight w:val="0"/>
          <w:marTop w:val="0"/>
          <w:marBottom w:val="0"/>
          <w:divBdr>
            <w:top w:val="single" w:sz="2" w:space="0" w:color="E3E3E3"/>
            <w:left w:val="single" w:sz="2" w:space="0" w:color="E3E3E3"/>
            <w:bottom w:val="single" w:sz="2" w:space="0" w:color="E3E3E3"/>
            <w:right w:val="single" w:sz="2" w:space="0" w:color="E3E3E3"/>
          </w:divBdr>
          <w:divsChild>
            <w:div w:id="1892962516">
              <w:marLeft w:val="0"/>
              <w:marRight w:val="0"/>
              <w:marTop w:val="0"/>
              <w:marBottom w:val="0"/>
              <w:divBdr>
                <w:top w:val="single" w:sz="2" w:space="0" w:color="E3E3E3"/>
                <w:left w:val="single" w:sz="2" w:space="0" w:color="E3E3E3"/>
                <w:bottom w:val="single" w:sz="2" w:space="0" w:color="E3E3E3"/>
                <w:right w:val="single" w:sz="2" w:space="0" w:color="E3E3E3"/>
              </w:divBdr>
              <w:divsChild>
                <w:div w:id="622079539">
                  <w:marLeft w:val="0"/>
                  <w:marRight w:val="0"/>
                  <w:marTop w:val="0"/>
                  <w:marBottom w:val="0"/>
                  <w:divBdr>
                    <w:top w:val="single" w:sz="2" w:space="0" w:color="E3E3E3"/>
                    <w:left w:val="single" w:sz="2" w:space="0" w:color="E3E3E3"/>
                    <w:bottom w:val="single" w:sz="2" w:space="0" w:color="E3E3E3"/>
                    <w:right w:val="single" w:sz="2" w:space="0" w:color="E3E3E3"/>
                  </w:divBdr>
                  <w:divsChild>
                    <w:div w:id="493842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4865948">
      <w:bodyDiv w:val="1"/>
      <w:marLeft w:val="0"/>
      <w:marRight w:val="0"/>
      <w:marTop w:val="0"/>
      <w:marBottom w:val="0"/>
      <w:divBdr>
        <w:top w:val="none" w:sz="0" w:space="0" w:color="auto"/>
        <w:left w:val="none" w:sz="0" w:space="0" w:color="auto"/>
        <w:bottom w:val="none" w:sz="0" w:space="0" w:color="auto"/>
        <w:right w:val="none" w:sz="0" w:space="0" w:color="auto"/>
      </w:divBdr>
      <w:divsChild>
        <w:div w:id="171455296">
          <w:marLeft w:val="0"/>
          <w:marRight w:val="0"/>
          <w:marTop w:val="0"/>
          <w:marBottom w:val="0"/>
          <w:divBdr>
            <w:top w:val="single" w:sz="2" w:space="0" w:color="E3E3E3"/>
            <w:left w:val="single" w:sz="2" w:space="0" w:color="E3E3E3"/>
            <w:bottom w:val="single" w:sz="2" w:space="0" w:color="E3E3E3"/>
            <w:right w:val="single" w:sz="2" w:space="0" w:color="E3E3E3"/>
          </w:divBdr>
          <w:divsChild>
            <w:div w:id="1666476580">
              <w:marLeft w:val="0"/>
              <w:marRight w:val="0"/>
              <w:marTop w:val="0"/>
              <w:marBottom w:val="0"/>
              <w:divBdr>
                <w:top w:val="single" w:sz="2" w:space="0" w:color="E3E3E3"/>
                <w:left w:val="single" w:sz="2" w:space="0" w:color="E3E3E3"/>
                <w:bottom w:val="single" w:sz="2" w:space="0" w:color="E3E3E3"/>
                <w:right w:val="single" w:sz="2" w:space="0" w:color="E3E3E3"/>
              </w:divBdr>
              <w:divsChild>
                <w:div w:id="1575124887">
                  <w:marLeft w:val="0"/>
                  <w:marRight w:val="0"/>
                  <w:marTop w:val="0"/>
                  <w:marBottom w:val="0"/>
                  <w:divBdr>
                    <w:top w:val="single" w:sz="2" w:space="0" w:color="E3E3E3"/>
                    <w:left w:val="single" w:sz="2" w:space="0" w:color="E3E3E3"/>
                    <w:bottom w:val="single" w:sz="2" w:space="0" w:color="E3E3E3"/>
                    <w:right w:val="single" w:sz="2" w:space="0" w:color="E3E3E3"/>
                  </w:divBdr>
                  <w:divsChild>
                    <w:div w:id="271909947">
                      <w:marLeft w:val="0"/>
                      <w:marRight w:val="0"/>
                      <w:marTop w:val="0"/>
                      <w:marBottom w:val="0"/>
                      <w:divBdr>
                        <w:top w:val="single" w:sz="2" w:space="0" w:color="E3E3E3"/>
                        <w:left w:val="single" w:sz="2" w:space="0" w:color="E3E3E3"/>
                        <w:bottom w:val="single" w:sz="2" w:space="0" w:color="E3E3E3"/>
                        <w:right w:val="single" w:sz="2" w:space="0" w:color="E3E3E3"/>
                      </w:divBdr>
                      <w:divsChild>
                        <w:div w:id="782463011">
                          <w:marLeft w:val="0"/>
                          <w:marRight w:val="0"/>
                          <w:marTop w:val="0"/>
                          <w:marBottom w:val="0"/>
                          <w:divBdr>
                            <w:top w:val="single" w:sz="2" w:space="0" w:color="E3E3E3"/>
                            <w:left w:val="single" w:sz="2" w:space="0" w:color="E3E3E3"/>
                            <w:bottom w:val="single" w:sz="2" w:space="0" w:color="E3E3E3"/>
                            <w:right w:val="single" w:sz="2" w:space="0" w:color="E3E3E3"/>
                          </w:divBdr>
                          <w:divsChild>
                            <w:div w:id="1264269324">
                              <w:marLeft w:val="0"/>
                              <w:marRight w:val="0"/>
                              <w:marTop w:val="0"/>
                              <w:marBottom w:val="0"/>
                              <w:divBdr>
                                <w:top w:val="single" w:sz="2" w:space="2" w:color="E3E3E3"/>
                                <w:left w:val="single" w:sz="2" w:space="0" w:color="E3E3E3"/>
                                <w:bottom w:val="single" w:sz="2" w:space="0" w:color="E3E3E3"/>
                                <w:right w:val="single" w:sz="2" w:space="0" w:color="E3E3E3"/>
                              </w:divBdr>
                              <w:divsChild>
                                <w:div w:id="16741848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35238197">
          <w:marLeft w:val="0"/>
          <w:marRight w:val="0"/>
          <w:marTop w:val="0"/>
          <w:marBottom w:val="0"/>
          <w:divBdr>
            <w:top w:val="single" w:sz="2" w:space="0" w:color="E3E3E3"/>
            <w:left w:val="single" w:sz="2" w:space="0" w:color="E3E3E3"/>
            <w:bottom w:val="single" w:sz="2" w:space="0" w:color="E3E3E3"/>
            <w:right w:val="single" w:sz="2" w:space="0" w:color="E3E3E3"/>
          </w:divBdr>
          <w:divsChild>
            <w:div w:id="1142112313">
              <w:marLeft w:val="0"/>
              <w:marRight w:val="0"/>
              <w:marTop w:val="0"/>
              <w:marBottom w:val="0"/>
              <w:divBdr>
                <w:top w:val="single" w:sz="2" w:space="0" w:color="E3E3E3"/>
                <w:left w:val="single" w:sz="2" w:space="0" w:color="E3E3E3"/>
                <w:bottom w:val="single" w:sz="2" w:space="0" w:color="E3E3E3"/>
                <w:right w:val="single" w:sz="2" w:space="0" w:color="E3E3E3"/>
              </w:divBdr>
              <w:divsChild>
                <w:div w:id="1034232209">
                  <w:marLeft w:val="0"/>
                  <w:marRight w:val="0"/>
                  <w:marTop w:val="0"/>
                  <w:marBottom w:val="0"/>
                  <w:divBdr>
                    <w:top w:val="single" w:sz="2" w:space="0" w:color="E3E3E3"/>
                    <w:left w:val="single" w:sz="2" w:space="0" w:color="E3E3E3"/>
                    <w:bottom w:val="single" w:sz="2" w:space="0" w:color="E3E3E3"/>
                    <w:right w:val="single" w:sz="2" w:space="0" w:color="E3E3E3"/>
                  </w:divBdr>
                  <w:divsChild>
                    <w:div w:id="1621182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7648401">
      <w:bodyDiv w:val="1"/>
      <w:marLeft w:val="0"/>
      <w:marRight w:val="0"/>
      <w:marTop w:val="0"/>
      <w:marBottom w:val="0"/>
      <w:divBdr>
        <w:top w:val="none" w:sz="0" w:space="0" w:color="auto"/>
        <w:left w:val="none" w:sz="0" w:space="0" w:color="auto"/>
        <w:bottom w:val="none" w:sz="0" w:space="0" w:color="auto"/>
        <w:right w:val="none" w:sz="0" w:space="0" w:color="auto"/>
      </w:divBdr>
    </w:div>
    <w:div w:id="20189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publication/250699716_A_Conceptual_Model_for_Understanding_Self-Directed_Learning_in_Online_Environ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t.openai.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846133f-6b6e-4627-bcf2-6790e4d824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1C4A899A34CC40B31BA1670CCD1D1F" ma:contentTypeVersion="15" ma:contentTypeDescription="Create a new document." ma:contentTypeScope="" ma:versionID="7f0f7a8d82ca83b1037af7be785e60f5">
  <xsd:schema xmlns:xsd="http://www.w3.org/2001/XMLSchema" xmlns:xs="http://www.w3.org/2001/XMLSchema" xmlns:p="http://schemas.microsoft.com/office/2006/metadata/properties" xmlns:ns3="e846133f-6b6e-4627-bcf2-6790e4d824ee" xmlns:ns4="10a2951a-46b1-4638-a202-8f14ecde18f5" targetNamespace="http://schemas.microsoft.com/office/2006/metadata/properties" ma:root="true" ma:fieldsID="bc7af4a69d6269a9cd677b2baad4ab19" ns3:_="" ns4:_="">
    <xsd:import namespace="e846133f-6b6e-4627-bcf2-6790e4d824ee"/>
    <xsd:import namespace="10a2951a-46b1-4638-a202-8f14ecde18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_activity" minOccurs="0"/>
                <xsd:element ref="ns3:MediaServiceSearchPropertie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133f-6b6e-4627-bcf2-6790e4d824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2951a-46b1-4638-a202-8f14ecde18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1C2E9-6D59-486E-AF1F-E4FF82BB118E}">
  <ds:schemaRefs>
    <ds:schemaRef ds:uri="http://schemas.openxmlformats.org/officeDocument/2006/bibliography"/>
  </ds:schemaRefs>
</ds:datastoreItem>
</file>

<file path=customXml/itemProps2.xml><?xml version="1.0" encoding="utf-8"?>
<ds:datastoreItem xmlns:ds="http://schemas.openxmlformats.org/officeDocument/2006/customXml" ds:itemID="{1E2F004F-3D68-4725-A23B-D0E95D8FB04B}">
  <ds:schemaRefs>
    <ds:schemaRef ds:uri="http://schemas.microsoft.com/office/2006/metadata/properties"/>
    <ds:schemaRef ds:uri="http://schemas.microsoft.com/office/infopath/2007/PartnerControls"/>
    <ds:schemaRef ds:uri="e846133f-6b6e-4627-bcf2-6790e4d824ee"/>
  </ds:schemaRefs>
</ds:datastoreItem>
</file>

<file path=customXml/itemProps3.xml><?xml version="1.0" encoding="utf-8"?>
<ds:datastoreItem xmlns:ds="http://schemas.openxmlformats.org/officeDocument/2006/customXml" ds:itemID="{A90CFE91-086E-4063-98BD-ACEBD8F39A86}">
  <ds:schemaRefs>
    <ds:schemaRef ds:uri="http://schemas.microsoft.com/sharepoint/v3/contenttype/forms"/>
  </ds:schemaRefs>
</ds:datastoreItem>
</file>

<file path=customXml/itemProps4.xml><?xml version="1.0" encoding="utf-8"?>
<ds:datastoreItem xmlns:ds="http://schemas.openxmlformats.org/officeDocument/2006/customXml" ds:itemID="{5F569C7F-7A3B-455A-B9B8-3788D5B8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6133f-6b6e-4627-bcf2-6790e4d824ee"/>
    <ds:schemaRef ds:uri="10a2951a-46b1-4638-a202-8f14ecde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4896</Words>
  <Characters>26442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Marcos Knaesel Birkner</dc:creator>
  <cp:keywords/>
  <dc:description/>
  <cp:lastModifiedBy>Walter Marcos Knaesel Birkner</cp:lastModifiedBy>
  <cp:revision>5</cp:revision>
  <dcterms:created xsi:type="dcterms:W3CDTF">2025-01-15T18:12:00Z</dcterms:created>
  <dcterms:modified xsi:type="dcterms:W3CDTF">2025-01-15T21:43:00Z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0x0101002F1C4A899A34CC40B31BA1670CCD1D1F</vt:lpwstr>
  </property>
</Properties>
</file>